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B5CD5" w14:textId="467BDDDE" w:rsidR="006E5F81" w:rsidRDefault="00246888" w:rsidP="006E5F81">
      <w:pPr>
        <w:pStyle w:val="Title"/>
        <w:rPr>
          <w:color w:val="001DFF"/>
          <w:spacing w:val="-24"/>
        </w:rPr>
      </w:pPr>
      <w:r>
        <w:rPr>
          <w:color w:val="001DFF"/>
          <w:spacing w:val="-24"/>
        </w:rPr>
        <w:t xml:space="preserve">Structured Products Addendum </w:t>
      </w:r>
    </w:p>
    <w:p w14:paraId="5420D0ED" w14:textId="51C592D5" w:rsidR="00176021" w:rsidRPr="00991D83" w:rsidRDefault="00BB4B3A" w:rsidP="280C3D5E">
      <w:pPr>
        <w:pStyle w:val="Title"/>
        <w:ind w:right="155"/>
        <w:rPr>
          <w:rFonts w:ascii="Arial Bold" w:hAnsi="Arial Bold"/>
          <w:color w:val="001DFF"/>
        </w:rPr>
      </w:pPr>
      <w:r w:rsidRPr="280C3D5E">
        <w:rPr>
          <w:rFonts w:ascii="Arial Bold" w:hAnsi="Arial Bold"/>
          <w:color w:val="001DFF"/>
          <w:sz w:val="28"/>
          <w:szCs w:val="28"/>
        </w:rPr>
        <w:t xml:space="preserve">This form should be used </w:t>
      </w:r>
      <w:r w:rsidR="00246888" w:rsidRPr="280C3D5E">
        <w:rPr>
          <w:rFonts w:ascii="Arial Bold" w:hAnsi="Arial Bold"/>
          <w:color w:val="001DFF"/>
          <w:sz w:val="28"/>
          <w:szCs w:val="28"/>
        </w:rPr>
        <w:t>for a</w:t>
      </w:r>
      <w:r w:rsidR="00F44D5E" w:rsidRPr="280C3D5E">
        <w:rPr>
          <w:rFonts w:ascii="Arial Bold" w:hAnsi="Arial Bold"/>
          <w:color w:val="001DFF"/>
          <w:sz w:val="28"/>
          <w:szCs w:val="28"/>
        </w:rPr>
        <w:t>pplication</w:t>
      </w:r>
      <w:r w:rsidR="00246888" w:rsidRPr="280C3D5E">
        <w:rPr>
          <w:rFonts w:ascii="Arial Bold" w:hAnsi="Arial Bold"/>
          <w:color w:val="001DFF"/>
          <w:sz w:val="28"/>
          <w:szCs w:val="28"/>
        </w:rPr>
        <w:t>s</w:t>
      </w:r>
      <w:r w:rsidR="00F44D5E" w:rsidRPr="280C3D5E">
        <w:rPr>
          <w:rFonts w:ascii="Arial Bold" w:hAnsi="Arial Bold"/>
          <w:color w:val="001DFF"/>
          <w:sz w:val="28"/>
          <w:szCs w:val="28"/>
        </w:rPr>
        <w:t xml:space="preserve"> for admission of structured products </w:t>
      </w:r>
      <w:r w:rsidR="00E76F89" w:rsidRPr="280C3D5E">
        <w:rPr>
          <w:rFonts w:ascii="Arial Bold" w:hAnsi="Arial Bold"/>
          <w:color w:val="001DFF"/>
          <w:sz w:val="28"/>
          <w:szCs w:val="28"/>
        </w:rPr>
        <w:t xml:space="preserve">to trading on the London Stock Exchange Main Market or International Securities Market </w:t>
      </w:r>
      <w:r w:rsidR="00F44D5E" w:rsidRPr="280C3D5E">
        <w:rPr>
          <w:rFonts w:ascii="Arial Bold" w:hAnsi="Arial Bold"/>
          <w:color w:val="001DFF"/>
          <w:sz w:val="28"/>
          <w:szCs w:val="28"/>
        </w:rPr>
        <w:t xml:space="preserve">under a </w:t>
      </w:r>
      <w:proofErr w:type="spellStart"/>
      <w:r w:rsidR="00F44D5E" w:rsidRPr="280C3D5E">
        <w:rPr>
          <w:rFonts w:ascii="Arial Bold" w:hAnsi="Arial Bold"/>
          <w:color w:val="001DFF"/>
          <w:sz w:val="28"/>
          <w:szCs w:val="28"/>
        </w:rPr>
        <w:t>programme</w:t>
      </w:r>
      <w:proofErr w:type="spellEnd"/>
      <w:r w:rsidR="00C817A5" w:rsidRPr="280C3D5E">
        <w:rPr>
          <w:rFonts w:ascii="Arial Bold" w:hAnsi="Arial Bold"/>
          <w:color w:val="001DFF"/>
          <w:sz w:val="28"/>
          <w:szCs w:val="28"/>
        </w:rPr>
        <w:t>(</w:t>
      </w:r>
      <w:r w:rsidR="00F3732A" w:rsidRPr="280C3D5E">
        <w:rPr>
          <w:rFonts w:ascii="Arial Bold" w:hAnsi="Arial Bold"/>
          <w:color w:val="001DFF"/>
          <w:sz w:val="28"/>
          <w:szCs w:val="28"/>
        </w:rPr>
        <w:t>s</w:t>
      </w:r>
      <w:r w:rsidR="00C817A5" w:rsidRPr="280C3D5E">
        <w:rPr>
          <w:rFonts w:ascii="Arial Bold" w:hAnsi="Arial Bold"/>
          <w:color w:val="001DFF"/>
          <w:sz w:val="28"/>
          <w:szCs w:val="28"/>
        </w:rPr>
        <w:t>)</w:t>
      </w:r>
      <w:r w:rsidR="00F44D5E" w:rsidRPr="280C3D5E">
        <w:rPr>
          <w:rFonts w:ascii="Arial Bold" w:hAnsi="Arial Bold"/>
          <w:color w:val="001DFF"/>
          <w:sz w:val="28"/>
          <w:szCs w:val="28"/>
        </w:rPr>
        <w:t xml:space="preserve"> by a corporate group with a central arranging issuer</w:t>
      </w:r>
    </w:p>
    <w:p w14:paraId="6A4CDE3F" w14:textId="77777777" w:rsidR="00C27A23" w:rsidRDefault="00C27A23" w:rsidP="007A4EB3">
      <w:pPr>
        <w:pStyle w:val="BodyText"/>
        <w:ind w:left="166" w:right="149"/>
        <w:jc w:val="both"/>
      </w:pPr>
    </w:p>
    <w:p w14:paraId="0DFBB08A" w14:textId="0E68ECB0" w:rsidR="00BA0E08" w:rsidRDefault="00BA0E08" w:rsidP="007A4EB3">
      <w:pPr>
        <w:pStyle w:val="BodyText"/>
        <w:ind w:left="166" w:right="149"/>
        <w:jc w:val="both"/>
      </w:pPr>
      <w:r>
        <w:t xml:space="preserve">This </w:t>
      </w:r>
      <w:r w:rsidR="008D4D36">
        <w:t>St</w:t>
      </w:r>
      <w:r w:rsidR="00246888">
        <w:t>ructured Products Addendum</w:t>
      </w:r>
      <w:r w:rsidR="0023756E">
        <w:t xml:space="preserve"> (“</w:t>
      </w:r>
      <w:r w:rsidR="0023756E">
        <w:rPr>
          <w:b/>
          <w:bCs/>
        </w:rPr>
        <w:t>Addendum</w:t>
      </w:r>
      <w:r w:rsidR="0023756E">
        <w:t>”)</w:t>
      </w:r>
      <w:r w:rsidR="00246888">
        <w:t xml:space="preserve"> </w:t>
      </w:r>
      <w:r w:rsidR="00686C18">
        <w:t xml:space="preserve">must be completed </w:t>
      </w:r>
      <w:r w:rsidR="00C817A5">
        <w:t xml:space="preserve">for applications </w:t>
      </w:r>
      <w:r w:rsidR="00C008D1">
        <w:t xml:space="preserve">for admission of </w:t>
      </w:r>
      <w:r w:rsidR="00C817A5">
        <w:t>structured produc</w:t>
      </w:r>
      <w:r w:rsidR="00C008D1">
        <w:t>ts</w:t>
      </w:r>
      <w:r w:rsidR="00A86B87">
        <w:t xml:space="preserve"> on the London Stock Exchange Main Market </w:t>
      </w:r>
      <w:r w:rsidR="002A7333">
        <w:t>(“</w:t>
      </w:r>
      <w:r w:rsidR="002A7333" w:rsidRPr="00D54F9F">
        <w:rPr>
          <w:b/>
          <w:bCs/>
        </w:rPr>
        <w:t>Main Market</w:t>
      </w:r>
      <w:r w:rsidR="002A7333">
        <w:t xml:space="preserve">”) </w:t>
      </w:r>
      <w:r w:rsidR="00A86B87">
        <w:t>or the International Securities Market (“</w:t>
      </w:r>
      <w:r w:rsidR="00A86B87" w:rsidRPr="00D54F9F">
        <w:rPr>
          <w:b/>
          <w:bCs/>
        </w:rPr>
        <w:t>ISM</w:t>
      </w:r>
      <w:r w:rsidR="00A86B87">
        <w:t>”)</w:t>
      </w:r>
      <w:r w:rsidR="00C008D1">
        <w:t xml:space="preserve"> </w:t>
      </w:r>
      <w:r w:rsidR="00686C18">
        <w:t xml:space="preserve">where </w:t>
      </w:r>
      <w:r w:rsidR="00490BBB">
        <w:t xml:space="preserve">all </w:t>
      </w:r>
      <w:r w:rsidR="004025FB">
        <w:t>the following conditions are met</w:t>
      </w:r>
      <w:r w:rsidR="00660175">
        <w:t xml:space="preserve"> (“</w:t>
      </w:r>
      <w:r w:rsidR="00660175" w:rsidRPr="00D54F9F">
        <w:rPr>
          <w:b/>
          <w:bCs/>
        </w:rPr>
        <w:t>Underlying Issuer Application</w:t>
      </w:r>
      <w:r w:rsidR="00660175">
        <w:t>”)</w:t>
      </w:r>
      <w:r w:rsidR="004025FB">
        <w:t>:</w:t>
      </w:r>
    </w:p>
    <w:p w14:paraId="20787E3C" w14:textId="77777777" w:rsidR="00F3732A" w:rsidRDefault="00F3732A" w:rsidP="007A4EB3">
      <w:pPr>
        <w:pStyle w:val="BodyText"/>
        <w:ind w:left="166" w:right="149"/>
        <w:jc w:val="both"/>
      </w:pPr>
    </w:p>
    <w:p w14:paraId="4939DE43" w14:textId="1138943E" w:rsidR="008A36AC" w:rsidRDefault="00FE6FFF" w:rsidP="007A4EB3">
      <w:pPr>
        <w:pStyle w:val="BodyText"/>
        <w:numPr>
          <w:ilvl w:val="0"/>
          <w:numId w:val="5"/>
        </w:numPr>
        <w:ind w:right="149"/>
        <w:jc w:val="both"/>
      </w:pPr>
      <w:r w:rsidRPr="52A7603C">
        <w:t xml:space="preserve">The </w:t>
      </w:r>
      <w:proofErr w:type="spellStart"/>
      <w:r w:rsidRPr="52A7603C">
        <w:t>programm</w:t>
      </w:r>
      <w:r w:rsidR="000915FD" w:rsidRPr="52A7603C">
        <w:t>e</w:t>
      </w:r>
      <w:proofErr w:type="spellEnd"/>
      <w:r w:rsidR="002437C1" w:rsidRPr="52A7603C">
        <w:t>(</w:t>
      </w:r>
      <w:r w:rsidR="0057457B" w:rsidRPr="52A7603C">
        <w:t>s</w:t>
      </w:r>
      <w:r w:rsidR="002437C1" w:rsidRPr="52A7603C">
        <w:t>)</w:t>
      </w:r>
      <w:r w:rsidR="000915FD" w:rsidRPr="52A7603C">
        <w:t xml:space="preserve"> sought to be admitted to trading has multiple issuers</w:t>
      </w:r>
      <w:r w:rsidR="00926093" w:rsidRPr="52A7603C">
        <w:t xml:space="preserve"> (each an “</w:t>
      </w:r>
      <w:r w:rsidR="00926093" w:rsidRPr="00C27A23">
        <w:rPr>
          <w:b/>
          <w:bCs/>
        </w:rPr>
        <w:t>Underlying</w:t>
      </w:r>
      <w:r w:rsidR="00926093" w:rsidRPr="52A7603C">
        <w:t xml:space="preserve"> </w:t>
      </w:r>
      <w:r w:rsidR="00926093" w:rsidRPr="00C27A23">
        <w:rPr>
          <w:b/>
          <w:bCs/>
        </w:rPr>
        <w:t>Issuer</w:t>
      </w:r>
      <w:r w:rsidR="00926093" w:rsidRPr="52A7603C">
        <w:t>”</w:t>
      </w:r>
      <w:r w:rsidR="004C06F1" w:rsidRPr="52A7603C">
        <w:t>)</w:t>
      </w:r>
      <w:r w:rsidR="000915FD" w:rsidRPr="52A7603C">
        <w:t xml:space="preserve"> </w:t>
      </w:r>
      <w:r w:rsidR="00777DFF" w:rsidRPr="52A7603C">
        <w:t xml:space="preserve">that </w:t>
      </w:r>
      <w:r w:rsidR="008A36AC" w:rsidRPr="52A7603C">
        <w:t>are</w:t>
      </w:r>
      <w:r w:rsidR="00CB4A4E" w:rsidRPr="52A7603C">
        <w:t xml:space="preserve"> part of</w:t>
      </w:r>
      <w:r w:rsidR="00982186" w:rsidRPr="52A7603C">
        <w:t xml:space="preserve"> </w:t>
      </w:r>
      <w:r w:rsidR="00FF356D" w:rsidRPr="52A7603C">
        <w:t xml:space="preserve">the same </w:t>
      </w:r>
      <w:r w:rsidR="00E9351E" w:rsidRPr="52A7603C">
        <w:t xml:space="preserve">group </w:t>
      </w:r>
      <w:r w:rsidR="005865CB" w:rsidRPr="52A7603C">
        <w:t>undertaking</w:t>
      </w:r>
      <w:r w:rsidR="009019E1" w:rsidRPr="52A7603C">
        <w:rPr>
          <w:rStyle w:val="FootnoteReference"/>
        </w:rPr>
        <w:footnoteReference w:id="2"/>
      </w:r>
      <w:r w:rsidR="008A36AC" w:rsidRPr="52A7603C">
        <w:t>;</w:t>
      </w:r>
    </w:p>
    <w:p w14:paraId="5E21B5AD" w14:textId="25D68BC3" w:rsidR="004025FB" w:rsidRDefault="004F3238" w:rsidP="007A4EB3">
      <w:pPr>
        <w:pStyle w:val="BodyText"/>
        <w:numPr>
          <w:ilvl w:val="0"/>
          <w:numId w:val="5"/>
        </w:numPr>
        <w:ind w:right="149"/>
        <w:jc w:val="both"/>
      </w:pPr>
      <w:r>
        <w:t>Proceeds from issuances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 w:rsidR="00EC3542">
        <w:t>arranged and managed by a</w:t>
      </w:r>
      <w:r w:rsidR="00002FA1">
        <w:t xml:space="preserve"> common</w:t>
      </w:r>
      <w:r w:rsidR="003D4B2C">
        <w:t xml:space="preserve"> group</w:t>
      </w:r>
      <w:r w:rsidR="00334475">
        <w:t xml:space="preserve"> undertaking</w:t>
      </w:r>
      <w:r w:rsidR="00ED6F0A">
        <w:t xml:space="preserve"> (</w:t>
      </w:r>
      <w:r w:rsidR="004E64B1">
        <w:t>the</w:t>
      </w:r>
      <w:r w:rsidR="00660175">
        <w:t xml:space="preserve"> “</w:t>
      </w:r>
      <w:r w:rsidR="004E64B1" w:rsidRPr="00DD315C">
        <w:rPr>
          <w:b/>
          <w:bCs/>
        </w:rPr>
        <w:t xml:space="preserve">Central </w:t>
      </w:r>
      <w:r w:rsidR="000A6198" w:rsidRPr="00DD315C">
        <w:rPr>
          <w:b/>
          <w:bCs/>
        </w:rPr>
        <w:t xml:space="preserve">Arranging </w:t>
      </w:r>
      <w:r w:rsidR="004E64B1" w:rsidRPr="00DD315C">
        <w:rPr>
          <w:b/>
          <w:bCs/>
        </w:rPr>
        <w:t>Issuer</w:t>
      </w:r>
      <w:r w:rsidR="004E64B1">
        <w:t>”</w:t>
      </w:r>
      <w:proofErr w:type="gramStart"/>
      <w:r w:rsidR="004E64B1">
        <w:t>)</w:t>
      </w:r>
      <w:r w:rsidR="00334475">
        <w:t>;</w:t>
      </w:r>
      <w:proofErr w:type="gramEnd"/>
    </w:p>
    <w:p w14:paraId="7AF8E843" w14:textId="0FB835E6" w:rsidR="00334475" w:rsidRDefault="004E64B1" w:rsidP="007A4EB3">
      <w:pPr>
        <w:pStyle w:val="BodyText"/>
        <w:numPr>
          <w:ilvl w:val="0"/>
          <w:numId w:val="5"/>
        </w:numPr>
        <w:ind w:right="149"/>
        <w:jc w:val="both"/>
      </w:pPr>
      <w:r w:rsidRPr="52A7603C">
        <w:t xml:space="preserve">The Central </w:t>
      </w:r>
      <w:r w:rsidR="000A6198" w:rsidRPr="52A7603C">
        <w:t xml:space="preserve">Arranging </w:t>
      </w:r>
      <w:r w:rsidRPr="52A7603C">
        <w:t>Issuer</w:t>
      </w:r>
      <w:r w:rsidR="003F7B54" w:rsidRPr="52A7603C">
        <w:t xml:space="preserve"> is responsible for</w:t>
      </w:r>
      <w:r w:rsidR="008B6B87" w:rsidRPr="52A7603C">
        <w:t xml:space="preserve"> the relationship with the investors of the issuances</w:t>
      </w:r>
      <w:r w:rsidR="00EC3542" w:rsidRPr="52A7603C">
        <w:t xml:space="preserve">, </w:t>
      </w:r>
      <w:r w:rsidR="004C06F1" w:rsidRPr="52A7603C">
        <w:t>arranging</w:t>
      </w:r>
      <w:r w:rsidR="002D5B6E" w:rsidRPr="52A7603C">
        <w:t xml:space="preserve"> the issuances</w:t>
      </w:r>
      <w:r w:rsidR="00784DCF" w:rsidRPr="52A7603C">
        <w:t>,</w:t>
      </w:r>
      <w:r w:rsidR="003F7B54" w:rsidRPr="52A7603C">
        <w:t xml:space="preserve"> </w:t>
      </w:r>
      <w:r w:rsidR="00EC3542" w:rsidRPr="52A7603C">
        <w:t xml:space="preserve">and </w:t>
      </w:r>
      <w:r w:rsidR="003F7B54" w:rsidRPr="52A7603C">
        <w:t xml:space="preserve">all </w:t>
      </w:r>
      <w:r w:rsidR="0057457B" w:rsidRPr="52A7603C">
        <w:t>costs associated with the issuance</w:t>
      </w:r>
      <w:r w:rsidR="004C06F1" w:rsidRPr="52A7603C">
        <w:t>s by th</w:t>
      </w:r>
      <w:r w:rsidR="009354D8" w:rsidRPr="52A7603C">
        <w:t>e Underlying Issuers</w:t>
      </w:r>
      <w:r w:rsidR="00DD602E" w:rsidRPr="52A7603C">
        <w:t>.</w:t>
      </w:r>
    </w:p>
    <w:p w14:paraId="360280A6" w14:textId="57C2A6D4" w:rsidR="009354D8" w:rsidRDefault="009354D8" w:rsidP="007A4EB3">
      <w:pPr>
        <w:pStyle w:val="BodyText"/>
        <w:ind w:left="526" w:right="149"/>
        <w:jc w:val="both"/>
      </w:pPr>
    </w:p>
    <w:p w14:paraId="7CBF94CB" w14:textId="2E518267" w:rsidR="00342E99" w:rsidRDefault="00A86B87" w:rsidP="007A4EB3">
      <w:pPr>
        <w:pStyle w:val="BodyText"/>
        <w:ind w:left="166" w:right="149"/>
        <w:jc w:val="both"/>
      </w:pPr>
      <w:r w:rsidRPr="52A7603C">
        <w:t xml:space="preserve">The submission of the Addendum </w:t>
      </w:r>
      <w:r w:rsidR="0035162E" w:rsidRPr="52A7603C">
        <w:t>and the</w:t>
      </w:r>
      <w:r w:rsidR="00660175" w:rsidRPr="52A7603C">
        <w:t xml:space="preserve"> related</w:t>
      </w:r>
      <w:r w:rsidR="0035162E" w:rsidRPr="52A7603C">
        <w:t xml:space="preserve"> </w:t>
      </w:r>
      <w:r w:rsidR="00660175" w:rsidRPr="52A7603C">
        <w:t>Underlying Issuer Application(s)</w:t>
      </w:r>
      <w:r w:rsidR="00996CB4" w:rsidRPr="52A7603C">
        <w:t xml:space="preserve"> </w:t>
      </w:r>
      <w:r w:rsidRPr="52A7603C">
        <w:t xml:space="preserve">shall be provisional. </w:t>
      </w:r>
      <w:r w:rsidR="00D90F5F" w:rsidRPr="52A7603C">
        <w:t>Formal application will only be</w:t>
      </w:r>
      <w:r w:rsidR="00D90F5F" w:rsidRPr="52A7603C">
        <w:rPr>
          <w:spacing w:val="-1"/>
        </w:rPr>
        <w:t xml:space="preserve"> </w:t>
      </w:r>
      <w:r w:rsidR="00D90F5F" w:rsidRPr="52A7603C">
        <w:t>deemed</w:t>
      </w:r>
      <w:r w:rsidR="00D90F5F" w:rsidRPr="52A7603C">
        <w:rPr>
          <w:spacing w:val="-1"/>
        </w:rPr>
        <w:t xml:space="preserve"> </w:t>
      </w:r>
      <w:r w:rsidR="00D90F5F" w:rsidRPr="52A7603C">
        <w:t>to</w:t>
      </w:r>
      <w:r w:rsidR="00D90F5F" w:rsidRPr="52A7603C">
        <w:rPr>
          <w:spacing w:val="-3"/>
        </w:rPr>
        <w:t xml:space="preserve"> </w:t>
      </w:r>
      <w:r w:rsidR="00D90F5F" w:rsidRPr="52A7603C">
        <w:t>be</w:t>
      </w:r>
      <w:r w:rsidR="00D90F5F" w:rsidRPr="52A7603C">
        <w:rPr>
          <w:spacing w:val="-3"/>
        </w:rPr>
        <w:t xml:space="preserve"> </w:t>
      </w:r>
      <w:r w:rsidR="00D90F5F" w:rsidRPr="52A7603C">
        <w:t>made</w:t>
      </w:r>
      <w:r w:rsidR="00D90F5F" w:rsidRPr="52A7603C">
        <w:rPr>
          <w:spacing w:val="-1"/>
        </w:rPr>
        <w:t xml:space="preserve"> </w:t>
      </w:r>
      <w:r w:rsidR="00D90F5F" w:rsidRPr="52A7603C">
        <w:t>when</w:t>
      </w:r>
      <w:r w:rsidR="00D90F5F" w:rsidRPr="52A7603C">
        <w:rPr>
          <w:spacing w:val="-3"/>
        </w:rPr>
        <w:t xml:space="preserve"> </w:t>
      </w:r>
      <w:r w:rsidR="00D90F5F" w:rsidRPr="52A7603C">
        <w:t xml:space="preserve">the related admission conditions of the Main Market or ISM (as applicable) have been met by the Underlying Issuer. </w:t>
      </w:r>
      <w:r w:rsidR="00D90F5F" w:rsidRPr="52A7603C" w:rsidDel="00A86B87">
        <w:t xml:space="preserve"> </w:t>
      </w:r>
      <w:r w:rsidR="000C10B7" w:rsidRPr="52A7603C">
        <w:t>A</w:t>
      </w:r>
      <w:r w:rsidR="0074384F" w:rsidRPr="52A7603C">
        <w:t>ll applications for a</w:t>
      </w:r>
      <w:r w:rsidR="000C10B7" w:rsidRPr="52A7603C">
        <w:t xml:space="preserve">dmission </w:t>
      </w:r>
      <w:r w:rsidR="00BD245A" w:rsidRPr="52A7603C">
        <w:t>to</w:t>
      </w:r>
      <w:r w:rsidR="006D5A09" w:rsidRPr="52A7603C">
        <w:t xml:space="preserve"> trading on</w:t>
      </w:r>
      <w:r w:rsidR="00BD245A" w:rsidRPr="52A7603C">
        <w:t xml:space="preserve"> t</w:t>
      </w:r>
      <w:r w:rsidR="000C10B7" w:rsidRPr="52A7603C">
        <w:t xml:space="preserve">he Main Market </w:t>
      </w:r>
      <w:r w:rsidR="0074384F" w:rsidRPr="52A7603C">
        <w:t>are subject to</w:t>
      </w:r>
      <w:r w:rsidR="00BD245A" w:rsidRPr="52A7603C">
        <w:t xml:space="preserve"> the</w:t>
      </w:r>
      <w:r w:rsidR="00D71BF1" w:rsidRPr="52A7603C">
        <w:t xml:space="preserve"> </w:t>
      </w:r>
      <w:r w:rsidR="00330D68" w:rsidRPr="52A7603C">
        <w:t>Admission &amp; Disclosure Standards</w:t>
      </w:r>
      <w:r w:rsidR="0074384F" w:rsidRPr="52A7603C">
        <w:t xml:space="preserve"> (the “</w:t>
      </w:r>
      <w:r w:rsidR="0074384F" w:rsidRPr="52A7603C">
        <w:rPr>
          <w:b/>
          <w:bCs/>
        </w:rPr>
        <w:t>Standards</w:t>
      </w:r>
      <w:r w:rsidR="0074384F" w:rsidRPr="52A7603C">
        <w:t xml:space="preserve">”). All </w:t>
      </w:r>
      <w:r w:rsidR="006D5A09" w:rsidRPr="52A7603C">
        <w:t xml:space="preserve">admission to trading on </w:t>
      </w:r>
      <w:r w:rsidR="0074384F" w:rsidRPr="52A7603C">
        <w:t xml:space="preserve">ISM </w:t>
      </w:r>
      <w:r w:rsidR="004364CA" w:rsidRPr="52A7603C">
        <w:t>are subject to</w:t>
      </w:r>
      <w:r w:rsidR="006D5A09" w:rsidRPr="52A7603C">
        <w:t xml:space="preserve"> the ISM Ruleboo</w:t>
      </w:r>
      <w:r w:rsidR="00050871" w:rsidRPr="52A7603C">
        <w:t>k</w:t>
      </w:r>
      <w:r w:rsidR="001921D4" w:rsidRPr="52A7603C">
        <w:t xml:space="preserve"> (the “</w:t>
      </w:r>
      <w:r w:rsidR="001921D4" w:rsidRPr="52A7603C">
        <w:rPr>
          <w:b/>
          <w:bCs/>
        </w:rPr>
        <w:t>Rulebook</w:t>
      </w:r>
      <w:r w:rsidR="001921D4" w:rsidRPr="52A7603C">
        <w:t>”)</w:t>
      </w:r>
      <w:r w:rsidR="00FF3AAE" w:rsidRPr="52A7603C">
        <w:t xml:space="preserve">. </w:t>
      </w:r>
    </w:p>
    <w:p w14:paraId="5420D0F4" w14:textId="54E2B08E" w:rsidR="00176021" w:rsidRPr="00E9351E" w:rsidRDefault="00D46933" w:rsidP="52A7603C">
      <w:pPr>
        <w:spacing w:before="119"/>
        <w:ind w:left="166" w:right="149"/>
        <w:rPr>
          <w:sz w:val="18"/>
          <w:szCs w:val="18"/>
        </w:rPr>
      </w:pPr>
      <w:r w:rsidRPr="52A7603C">
        <w:rPr>
          <w:sz w:val="18"/>
          <w:szCs w:val="18"/>
        </w:rPr>
        <w:t xml:space="preserve">Only use the latest version of the </w:t>
      </w:r>
      <w:r w:rsidR="4C228C32" w:rsidRPr="52A7603C">
        <w:rPr>
          <w:sz w:val="18"/>
          <w:szCs w:val="18"/>
        </w:rPr>
        <w:t>Addendum</w:t>
      </w:r>
      <w:r w:rsidRPr="52A7603C">
        <w:rPr>
          <w:sz w:val="18"/>
          <w:szCs w:val="18"/>
        </w:rPr>
        <w:t xml:space="preserve"> which can be accessed via </w:t>
      </w:r>
      <w:hyperlink r:id="rId8">
        <w:r w:rsidR="4D4EC188" w:rsidRPr="52A7603C">
          <w:rPr>
            <w:sz w:val="18"/>
            <w:szCs w:val="18"/>
          </w:rPr>
          <w:t>London Stock Exchange's website.</w:t>
        </w:r>
      </w:hyperlink>
      <w:r w:rsidRPr="52A7603C">
        <w:rPr>
          <w:sz w:val="18"/>
          <w:szCs w:val="18"/>
        </w:rPr>
        <w:t xml:space="preserve"> Use of out of date forms may cause delays in processing your application.</w:t>
      </w:r>
    </w:p>
    <w:p w14:paraId="5420D0F5" w14:textId="60005D8B" w:rsidR="00176021" w:rsidRDefault="00FB2757" w:rsidP="007A4EB3">
      <w:pPr>
        <w:pStyle w:val="BodyText"/>
        <w:spacing w:before="121"/>
        <w:ind w:left="166" w:right="149"/>
        <w:jc w:val="both"/>
      </w:pPr>
      <w:proofErr w:type="gramStart"/>
      <w:r w:rsidRPr="52A7603C">
        <w:t>This</w:t>
      </w:r>
      <w:r w:rsidRPr="52A7603C">
        <w:rPr>
          <w:spacing w:val="-2"/>
        </w:rPr>
        <w:t xml:space="preserve"> </w:t>
      </w:r>
      <w:r w:rsidR="00054BC9" w:rsidRPr="52A7603C">
        <w:rPr>
          <w:spacing w:val="-2"/>
        </w:rPr>
        <w:t>Addendum</w:t>
      </w:r>
      <w:r w:rsidRPr="52A7603C">
        <w:t>,</w:t>
      </w:r>
      <w:proofErr w:type="gramEnd"/>
      <w:r w:rsidRPr="52A7603C">
        <w:rPr>
          <w:spacing w:val="-2"/>
        </w:rPr>
        <w:t xml:space="preserve"> </w:t>
      </w:r>
      <w:r w:rsidRPr="52A7603C">
        <w:t>must</w:t>
      </w:r>
      <w:r w:rsidRPr="52A7603C">
        <w:rPr>
          <w:spacing w:val="-4"/>
        </w:rPr>
        <w:t xml:space="preserve"> </w:t>
      </w:r>
      <w:r w:rsidRPr="52A7603C">
        <w:t>be</w:t>
      </w:r>
      <w:r w:rsidRPr="52A7603C">
        <w:rPr>
          <w:spacing w:val="-4"/>
        </w:rPr>
        <w:t xml:space="preserve"> </w:t>
      </w:r>
      <w:r w:rsidRPr="52A7603C">
        <w:t>submitted</w:t>
      </w:r>
      <w:r w:rsidRPr="52A7603C">
        <w:rPr>
          <w:spacing w:val="-2"/>
        </w:rPr>
        <w:t xml:space="preserve"> </w:t>
      </w:r>
      <w:r w:rsidRPr="52A7603C">
        <w:t>to</w:t>
      </w:r>
      <w:r w:rsidRPr="52A7603C">
        <w:rPr>
          <w:spacing w:val="-2"/>
        </w:rPr>
        <w:t xml:space="preserve"> </w:t>
      </w:r>
      <w:r w:rsidRPr="52A7603C">
        <w:t>the</w:t>
      </w:r>
      <w:r w:rsidRPr="52A7603C">
        <w:rPr>
          <w:spacing w:val="-2"/>
        </w:rPr>
        <w:t xml:space="preserve"> </w:t>
      </w:r>
      <w:r w:rsidRPr="52A7603C">
        <w:t>Exchange</w:t>
      </w:r>
      <w:r w:rsidRPr="52A7603C">
        <w:rPr>
          <w:spacing w:val="-2"/>
        </w:rPr>
        <w:t xml:space="preserve"> </w:t>
      </w:r>
      <w:r w:rsidRPr="52A7603C">
        <w:t>no</w:t>
      </w:r>
      <w:r w:rsidRPr="52A7603C">
        <w:rPr>
          <w:spacing w:val="-4"/>
        </w:rPr>
        <w:t xml:space="preserve"> </w:t>
      </w:r>
      <w:r w:rsidRPr="52A7603C">
        <w:t>later</w:t>
      </w:r>
      <w:r w:rsidRPr="52A7603C">
        <w:rPr>
          <w:spacing w:val="-2"/>
        </w:rPr>
        <w:t xml:space="preserve"> </w:t>
      </w:r>
      <w:r w:rsidRPr="52A7603C">
        <w:t xml:space="preserve">than </w:t>
      </w:r>
      <w:r w:rsidRPr="52A7603C">
        <w:rPr>
          <w:b/>
          <w:bCs/>
        </w:rPr>
        <w:t>3</w:t>
      </w:r>
      <w:r w:rsidRPr="52A7603C">
        <w:rPr>
          <w:b/>
          <w:bCs/>
          <w:spacing w:val="-2"/>
        </w:rPr>
        <w:t xml:space="preserve"> </w:t>
      </w:r>
      <w:r w:rsidRPr="52A7603C">
        <w:rPr>
          <w:b/>
          <w:bCs/>
        </w:rPr>
        <w:t>business</w:t>
      </w:r>
      <w:r w:rsidRPr="52A7603C">
        <w:rPr>
          <w:b/>
          <w:bCs/>
          <w:spacing w:val="-2"/>
        </w:rPr>
        <w:t xml:space="preserve"> </w:t>
      </w:r>
      <w:r w:rsidRPr="52A7603C">
        <w:rPr>
          <w:b/>
          <w:bCs/>
        </w:rPr>
        <w:t>days</w:t>
      </w:r>
      <w:r w:rsidR="00C15D03" w:rsidRPr="52A7603C">
        <w:rPr>
          <w:b/>
          <w:bCs/>
        </w:rPr>
        <w:t xml:space="preserve"> </w:t>
      </w:r>
      <w:r w:rsidRPr="52A7603C">
        <w:t>prior</w:t>
      </w:r>
      <w:r w:rsidRPr="52A7603C">
        <w:rPr>
          <w:spacing w:val="-5"/>
        </w:rPr>
        <w:t xml:space="preserve"> </w:t>
      </w:r>
      <w:r w:rsidRPr="52A7603C">
        <w:t>to</w:t>
      </w:r>
      <w:r w:rsidRPr="52A7603C">
        <w:rPr>
          <w:spacing w:val="-2"/>
        </w:rPr>
        <w:t xml:space="preserve"> </w:t>
      </w:r>
      <w:r w:rsidRPr="52A7603C">
        <w:t>the</w:t>
      </w:r>
      <w:r w:rsidRPr="52A7603C">
        <w:rPr>
          <w:spacing w:val="-2"/>
        </w:rPr>
        <w:t xml:space="preserve"> </w:t>
      </w:r>
      <w:r w:rsidRPr="52A7603C">
        <w:t xml:space="preserve">submission of any related </w:t>
      </w:r>
      <w:r w:rsidR="001C62CB" w:rsidRPr="52A7603C">
        <w:t>Underlying Issuer Application</w:t>
      </w:r>
      <w:r w:rsidRPr="52A7603C">
        <w:t>.</w:t>
      </w:r>
    </w:p>
    <w:p w14:paraId="5420D0F6" w14:textId="56C70CB8" w:rsidR="00176021" w:rsidRDefault="00D46933" w:rsidP="52A7603C">
      <w:pPr>
        <w:pStyle w:val="BodyText"/>
        <w:spacing w:before="120"/>
        <w:ind w:left="166"/>
        <w:jc w:val="both"/>
        <w:rPr>
          <w:color w:val="001DFF"/>
          <w:spacing w:val="-2"/>
          <w:u w:val="single" w:color="001DFF"/>
        </w:rPr>
      </w:pPr>
      <w:r w:rsidRPr="52A7603C">
        <w:t>Th</w:t>
      </w:r>
      <w:r w:rsidR="00F1225D" w:rsidRPr="52A7603C">
        <w:t xml:space="preserve">is </w:t>
      </w:r>
      <w:r w:rsidR="002C387F" w:rsidRPr="52A7603C">
        <w:t>Addendum</w:t>
      </w:r>
      <w:r w:rsidRPr="52A7603C">
        <w:rPr>
          <w:spacing w:val="-2"/>
        </w:rPr>
        <w:t xml:space="preserve"> </w:t>
      </w:r>
      <w:r w:rsidRPr="52A7603C">
        <w:t>should</w:t>
      </w:r>
      <w:r w:rsidRPr="52A7603C">
        <w:rPr>
          <w:spacing w:val="-3"/>
        </w:rPr>
        <w:t xml:space="preserve"> </w:t>
      </w:r>
      <w:r w:rsidRPr="52A7603C">
        <w:t>be</w:t>
      </w:r>
      <w:r w:rsidRPr="52A7603C">
        <w:rPr>
          <w:spacing w:val="-2"/>
        </w:rPr>
        <w:t xml:space="preserve"> </w:t>
      </w:r>
      <w:r w:rsidRPr="52A7603C">
        <w:t>submitted</w:t>
      </w:r>
      <w:r w:rsidRPr="52A7603C">
        <w:rPr>
          <w:spacing w:val="-2"/>
        </w:rPr>
        <w:t xml:space="preserve"> </w:t>
      </w:r>
      <w:r w:rsidRPr="52A7603C">
        <w:t>to</w:t>
      </w:r>
      <w:r w:rsidRPr="52A7603C">
        <w:rPr>
          <w:spacing w:val="-5"/>
        </w:rPr>
        <w:t xml:space="preserve"> </w:t>
      </w:r>
      <w:r w:rsidRPr="52A7603C">
        <w:t>London</w:t>
      </w:r>
      <w:r w:rsidRPr="52A7603C">
        <w:rPr>
          <w:spacing w:val="-2"/>
        </w:rPr>
        <w:t xml:space="preserve"> </w:t>
      </w:r>
      <w:r w:rsidRPr="52A7603C">
        <w:t>Stock</w:t>
      </w:r>
      <w:r w:rsidRPr="52A7603C">
        <w:rPr>
          <w:spacing w:val="-1"/>
        </w:rPr>
        <w:t xml:space="preserve"> </w:t>
      </w:r>
      <w:r w:rsidRPr="52A7603C">
        <w:t>Exchange</w:t>
      </w:r>
      <w:r w:rsidRPr="52A7603C">
        <w:rPr>
          <w:spacing w:val="-2"/>
        </w:rPr>
        <w:t xml:space="preserve"> </w:t>
      </w:r>
      <w:r w:rsidR="29276C64" w:rsidRPr="52A7603C">
        <w:t>by</w:t>
      </w:r>
      <w:r w:rsidRPr="52A7603C">
        <w:rPr>
          <w:spacing w:val="-2"/>
        </w:rPr>
        <w:t xml:space="preserve"> </w:t>
      </w:r>
      <w:r w:rsidRPr="52A7603C">
        <w:t>email</w:t>
      </w:r>
      <w:r w:rsidRPr="52A7603C">
        <w:rPr>
          <w:spacing w:val="-2"/>
        </w:rPr>
        <w:t xml:space="preserve"> </w:t>
      </w:r>
      <w:r w:rsidRPr="52A7603C">
        <w:t>to</w:t>
      </w:r>
      <w:r w:rsidRPr="52A7603C">
        <w:rPr>
          <w:spacing w:val="-1"/>
        </w:rPr>
        <w:t xml:space="preserve"> </w:t>
      </w:r>
      <w:hyperlink r:id="rId9" w:history="1">
        <w:r w:rsidR="00885C0D" w:rsidRPr="52A7603C">
          <w:rPr>
            <w:rStyle w:val="Hyperlink"/>
            <w:spacing w:val="-2"/>
          </w:rPr>
          <w:t>bonds@lseg.com.</w:t>
        </w:r>
      </w:hyperlink>
    </w:p>
    <w:p w14:paraId="6CB0121B" w14:textId="77777777" w:rsidR="00422903" w:rsidRDefault="00422903" w:rsidP="007A4EB3">
      <w:pPr>
        <w:pStyle w:val="BodyText"/>
        <w:spacing w:before="120"/>
        <w:ind w:left="166"/>
        <w:jc w:val="both"/>
      </w:pPr>
    </w:p>
    <w:tbl>
      <w:tblPr>
        <w:tblStyle w:val="TableGrid"/>
        <w:tblW w:w="0" w:type="auto"/>
        <w:tblInd w:w="166" w:type="dxa"/>
        <w:tblLook w:val="04A0" w:firstRow="1" w:lastRow="0" w:firstColumn="1" w:lastColumn="0" w:noHBand="0" w:noVBand="1"/>
      </w:tblPr>
      <w:tblGrid>
        <w:gridCol w:w="4620"/>
        <w:gridCol w:w="5954"/>
      </w:tblGrid>
      <w:tr w:rsidR="00EE1E22" w14:paraId="18C10BE9" w14:textId="77777777" w:rsidTr="00C27A23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14:paraId="0791E74D" w14:textId="13495451" w:rsidR="00EE1E22" w:rsidRDefault="002054FE" w:rsidP="00EE1E22">
            <w:pPr>
              <w:spacing w:before="119"/>
              <w:ind w:left="166"/>
              <w:rPr>
                <w:b/>
                <w:bCs/>
                <w:spacing w:val="-2"/>
                <w:sz w:val="20"/>
                <w:szCs w:val="24"/>
              </w:rPr>
            </w:pPr>
            <w:r>
              <w:rPr>
                <w:b/>
                <w:bCs/>
                <w:spacing w:val="-2"/>
                <w:sz w:val="20"/>
                <w:szCs w:val="24"/>
              </w:rPr>
              <w:t>Market the application relates to:</w:t>
            </w:r>
          </w:p>
          <w:p w14:paraId="590558A0" w14:textId="6C22B272" w:rsidR="00BC295D" w:rsidRPr="00C27A23" w:rsidRDefault="00BC295D" w:rsidP="00C27A23">
            <w:pPr>
              <w:ind w:left="166"/>
              <w:rPr>
                <w:i/>
                <w:iCs/>
                <w:spacing w:val="-2"/>
                <w:sz w:val="18"/>
              </w:rPr>
            </w:pPr>
            <w:r w:rsidRPr="00C27A23">
              <w:rPr>
                <w:i/>
                <w:iCs/>
                <w:spacing w:val="-2"/>
                <w:sz w:val="18"/>
              </w:rPr>
              <w:t>(please tick the relevant box)</w:t>
            </w:r>
          </w:p>
          <w:p w14:paraId="156C1FF5" w14:textId="77777777" w:rsidR="00EE1E22" w:rsidRDefault="00EE1E22" w:rsidP="00C27A23">
            <w:pPr>
              <w:spacing w:before="119"/>
              <w:ind w:left="166" w:right="879"/>
              <w:rPr>
                <w:spacing w:val="-2"/>
                <w:sz w:val="18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1E98B0F" w14:textId="1267BF7F" w:rsidR="001614F2" w:rsidRDefault="001614F2" w:rsidP="001614F2">
            <w:pPr>
              <w:rPr>
                <w:sz w:val="18"/>
              </w:rPr>
            </w:pPr>
            <w:r>
              <w:rPr>
                <w:sz w:val="18"/>
              </w:rPr>
              <w:t>Main Market</w:t>
            </w:r>
            <w:r w:rsidR="00BB702B">
              <w:rPr>
                <w:sz w:val="18"/>
              </w:rPr>
              <w:tab/>
            </w:r>
            <w:sdt>
              <w:sdtPr>
                <w:rPr>
                  <w:sz w:val="18"/>
                </w:rPr>
                <w:id w:val="-393125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702B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</w:p>
          <w:p w14:paraId="1586D552" w14:textId="77777777" w:rsidR="001614F2" w:rsidRDefault="001614F2" w:rsidP="001614F2">
            <w:pPr>
              <w:rPr>
                <w:sz w:val="18"/>
              </w:rPr>
            </w:pPr>
          </w:p>
          <w:p w14:paraId="7012B545" w14:textId="51B5C4D7" w:rsidR="001614F2" w:rsidRPr="00C27A23" w:rsidRDefault="001614F2" w:rsidP="00C27A23">
            <w:pPr>
              <w:rPr>
                <w:sz w:val="18"/>
              </w:rPr>
            </w:pPr>
            <w:r>
              <w:rPr>
                <w:sz w:val="18"/>
              </w:rPr>
              <w:t>ISM</w:t>
            </w:r>
            <w:r w:rsidR="00BB702B">
              <w:rPr>
                <w:sz w:val="18"/>
              </w:rPr>
              <w:tab/>
            </w:r>
            <w:r w:rsidR="00BB702B">
              <w:rPr>
                <w:sz w:val="18"/>
              </w:rPr>
              <w:tab/>
            </w:r>
            <w:sdt>
              <w:sdtPr>
                <w:rPr>
                  <w:sz w:val="18"/>
                </w:rPr>
                <w:id w:val="-1086373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702B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</w:p>
        </w:tc>
      </w:tr>
    </w:tbl>
    <w:p w14:paraId="5420D0F9" w14:textId="77777777" w:rsidR="00176021" w:rsidRDefault="00176021">
      <w:pPr>
        <w:pStyle w:val="BodyText"/>
      </w:pPr>
    </w:p>
    <w:p w14:paraId="5420D0FB" w14:textId="3DEAEF42" w:rsidR="00176021" w:rsidRDefault="00D46933">
      <w:pPr>
        <w:pStyle w:val="Heading1"/>
      </w:pPr>
      <w:r>
        <w:rPr>
          <w:color w:val="001DFF"/>
        </w:rPr>
        <w:t>Section</w:t>
      </w:r>
      <w:r>
        <w:rPr>
          <w:color w:val="001DFF"/>
          <w:spacing w:val="-1"/>
        </w:rPr>
        <w:t xml:space="preserve"> </w:t>
      </w:r>
      <w:r>
        <w:rPr>
          <w:color w:val="001DFF"/>
        </w:rPr>
        <w:t>A</w:t>
      </w:r>
      <w:r>
        <w:rPr>
          <w:color w:val="001DFF"/>
          <w:spacing w:val="-3"/>
        </w:rPr>
        <w:t xml:space="preserve"> </w:t>
      </w:r>
      <w:r>
        <w:rPr>
          <w:color w:val="001DFF"/>
        </w:rPr>
        <w:t>–</w:t>
      </w:r>
      <w:r>
        <w:rPr>
          <w:color w:val="001DFF"/>
          <w:spacing w:val="-1"/>
        </w:rPr>
        <w:t xml:space="preserve"> </w:t>
      </w:r>
      <w:r w:rsidR="00C42B62">
        <w:rPr>
          <w:color w:val="001DFF"/>
        </w:rPr>
        <w:t xml:space="preserve">Central </w:t>
      </w:r>
      <w:r w:rsidR="003D2FEE">
        <w:rPr>
          <w:color w:val="001DFF"/>
        </w:rPr>
        <w:t xml:space="preserve">Arranging </w:t>
      </w:r>
      <w:r w:rsidR="00C42B62">
        <w:rPr>
          <w:color w:val="001DFF"/>
        </w:rPr>
        <w:t>Issuer Details</w:t>
      </w:r>
    </w:p>
    <w:p w14:paraId="24EA4A99" w14:textId="77777777" w:rsidR="00C42B62" w:rsidRDefault="00D46933" w:rsidP="00F44D5E">
      <w:pPr>
        <w:pStyle w:val="BodyText"/>
        <w:tabs>
          <w:tab w:val="left" w:pos="6847"/>
        </w:tabs>
        <w:spacing w:before="120"/>
        <w:ind w:left="166"/>
        <w:rPr>
          <w:spacing w:val="-2"/>
        </w:rPr>
      </w:pPr>
      <w:r>
        <w:t>This</w:t>
      </w:r>
      <w:r>
        <w:rPr>
          <w:spacing w:val="-4"/>
        </w:rPr>
        <w:t xml:space="preserve"> </w:t>
      </w:r>
      <w:r>
        <w:t>section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applications.</w:t>
      </w:r>
    </w:p>
    <w:tbl>
      <w:tblPr>
        <w:tblpPr w:leftFromText="180" w:rightFromText="180" w:vertAnchor="text" w:horzAnchor="margin" w:tblpY="13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"/>
        <w:gridCol w:w="4190"/>
        <w:gridCol w:w="6159"/>
      </w:tblGrid>
      <w:tr w:rsidR="00922B59" w14:paraId="5ECBB2E2" w14:textId="77777777" w:rsidTr="00EE1E22">
        <w:trPr>
          <w:trHeight w:val="686"/>
        </w:trPr>
        <w:tc>
          <w:tcPr>
            <w:tcW w:w="483" w:type="dxa"/>
          </w:tcPr>
          <w:p w14:paraId="422851BE" w14:textId="77777777" w:rsidR="00922B59" w:rsidRDefault="00922B59" w:rsidP="00922B59">
            <w:pPr>
              <w:pStyle w:val="TableParagraph"/>
              <w:spacing w:before="111"/>
              <w:ind w:left="5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1a.</w:t>
            </w:r>
          </w:p>
        </w:tc>
        <w:tc>
          <w:tcPr>
            <w:tcW w:w="4190" w:type="dxa"/>
            <w:tcBorders>
              <w:right w:val="single" w:sz="4" w:space="0" w:color="000000"/>
            </w:tcBorders>
          </w:tcPr>
          <w:p w14:paraId="1FD4AF15" w14:textId="217B9FAC" w:rsidR="00922B59" w:rsidRDefault="00922B59" w:rsidP="00922B59">
            <w:pPr>
              <w:pStyle w:val="TableParagraph"/>
              <w:spacing w:before="112"/>
              <w:ind w:left="179"/>
              <w:rPr>
                <w:b/>
                <w:sz w:val="20"/>
              </w:rPr>
            </w:pPr>
            <w:r>
              <w:rPr>
                <w:b/>
                <w:sz w:val="20"/>
              </w:rPr>
              <w:t>Full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legal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name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Central </w:t>
            </w:r>
            <w:r w:rsidR="003D2FEE">
              <w:rPr>
                <w:b/>
                <w:spacing w:val="-7"/>
                <w:sz w:val="20"/>
              </w:rPr>
              <w:t xml:space="preserve">Arranging </w:t>
            </w:r>
            <w:r>
              <w:rPr>
                <w:b/>
                <w:spacing w:val="-2"/>
                <w:sz w:val="20"/>
              </w:rPr>
              <w:t>issuer</w:t>
            </w: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6FED" w14:textId="6B28DDAF" w:rsidR="00922B59" w:rsidRDefault="00922B59" w:rsidP="00922B59">
            <w:pPr>
              <w:pStyle w:val="TableParagraph"/>
              <w:spacing w:before="111"/>
              <w:ind w:left="107"/>
              <w:rPr>
                <w:sz w:val="18"/>
              </w:rPr>
            </w:pPr>
          </w:p>
        </w:tc>
      </w:tr>
      <w:tr w:rsidR="0004641C" w14:paraId="11D8A37D" w14:textId="77777777" w:rsidTr="00EE1E22">
        <w:trPr>
          <w:trHeight w:val="309"/>
        </w:trPr>
        <w:tc>
          <w:tcPr>
            <w:tcW w:w="483" w:type="dxa"/>
          </w:tcPr>
          <w:p w14:paraId="6094A2E5" w14:textId="77777777" w:rsidR="0004641C" w:rsidRDefault="0004641C" w:rsidP="00922B59">
            <w:pPr>
              <w:pStyle w:val="TableParagraph"/>
              <w:spacing w:before="111"/>
              <w:ind w:left="54"/>
              <w:rPr>
                <w:b/>
                <w:spacing w:val="-5"/>
                <w:sz w:val="18"/>
              </w:rPr>
            </w:pPr>
          </w:p>
        </w:tc>
        <w:tc>
          <w:tcPr>
            <w:tcW w:w="4190" w:type="dxa"/>
          </w:tcPr>
          <w:p w14:paraId="413A099A" w14:textId="77777777" w:rsidR="0004641C" w:rsidRDefault="0004641C" w:rsidP="00922B59">
            <w:pPr>
              <w:pStyle w:val="TableParagraph"/>
              <w:spacing w:before="112"/>
              <w:ind w:left="179"/>
              <w:rPr>
                <w:b/>
                <w:sz w:val="20"/>
              </w:rPr>
            </w:pPr>
          </w:p>
        </w:tc>
        <w:tc>
          <w:tcPr>
            <w:tcW w:w="6159" w:type="dxa"/>
            <w:tcBorders>
              <w:top w:val="single" w:sz="4" w:space="0" w:color="000000"/>
              <w:bottom w:val="single" w:sz="4" w:space="0" w:color="000000"/>
            </w:tcBorders>
          </w:tcPr>
          <w:p w14:paraId="6A8F2DB0" w14:textId="77777777" w:rsidR="0004641C" w:rsidRDefault="0004641C" w:rsidP="00922B59">
            <w:pPr>
              <w:pStyle w:val="TableParagraph"/>
              <w:spacing w:before="111"/>
              <w:ind w:left="107"/>
              <w:rPr>
                <w:sz w:val="18"/>
              </w:rPr>
            </w:pPr>
          </w:p>
        </w:tc>
      </w:tr>
      <w:tr w:rsidR="00922B59" w14:paraId="5E2B7FE5" w14:textId="77777777" w:rsidTr="00EE1E22">
        <w:trPr>
          <w:trHeight w:val="792"/>
        </w:trPr>
        <w:tc>
          <w:tcPr>
            <w:tcW w:w="483" w:type="dxa"/>
          </w:tcPr>
          <w:p w14:paraId="6BEB8BB2" w14:textId="62F9F238" w:rsidR="00922B59" w:rsidRDefault="00922B59" w:rsidP="00922B59">
            <w:pPr>
              <w:pStyle w:val="TableParagraph"/>
              <w:spacing w:before="111"/>
              <w:ind w:left="54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1b</w:t>
            </w:r>
            <w:r w:rsidR="0004641C">
              <w:rPr>
                <w:b/>
                <w:spacing w:val="-5"/>
                <w:sz w:val="18"/>
              </w:rPr>
              <w:t>.</w:t>
            </w:r>
          </w:p>
        </w:tc>
        <w:tc>
          <w:tcPr>
            <w:tcW w:w="4190" w:type="dxa"/>
            <w:tcBorders>
              <w:right w:val="single" w:sz="4" w:space="0" w:color="000000"/>
            </w:tcBorders>
          </w:tcPr>
          <w:p w14:paraId="4DF818DE" w14:textId="77777777" w:rsidR="0004641C" w:rsidRDefault="0004641C" w:rsidP="0004641C">
            <w:pPr>
              <w:pStyle w:val="TableParagraph"/>
              <w:spacing w:before="117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Legal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Entity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Identifier</w:t>
            </w:r>
          </w:p>
          <w:p w14:paraId="41DEE16E" w14:textId="41F67C31" w:rsidR="0004641C" w:rsidRDefault="0004641C" w:rsidP="0004641C">
            <w:pPr>
              <w:pStyle w:val="BodyText"/>
              <w:tabs>
                <w:tab w:val="left" w:pos="166"/>
              </w:tabs>
              <w:spacing w:before="120"/>
              <w:ind w:left="166"/>
            </w:pPr>
            <w:r>
              <w:rPr>
                <w:i/>
                <w:sz w:val="20"/>
              </w:rPr>
              <w:t xml:space="preserve">(LEI) </w:t>
            </w:r>
            <w:r>
              <w:rPr>
                <w:b/>
                <w:i/>
                <w:sz w:val="20"/>
              </w:rPr>
              <w:t xml:space="preserve">for the Central Issuer </w:t>
            </w:r>
            <w:r>
              <w:rPr>
                <w:i/>
                <w:sz w:val="20"/>
              </w:rPr>
              <w:t>(this can be obtained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from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your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Local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Operating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Unit (LOU) or visit </w:t>
            </w:r>
            <w:hyperlink r:id="rId10">
              <w:r>
                <w:rPr>
                  <w:i/>
                  <w:color w:val="001DFF"/>
                  <w:sz w:val="20"/>
                  <w:u w:val="single" w:color="001DFF"/>
                </w:rPr>
                <w:t>www.lseg.com/LEI</w:t>
              </w:r>
            </w:hyperlink>
            <w:r>
              <w:rPr>
                <w:i/>
                <w:sz w:val="20"/>
              </w:rPr>
              <w:t>)</w:t>
            </w:r>
          </w:p>
          <w:p w14:paraId="1E7B03AB" w14:textId="77777777" w:rsidR="0004641C" w:rsidRDefault="0004641C" w:rsidP="0004641C">
            <w:pPr>
              <w:pStyle w:val="BodyText"/>
              <w:spacing w:before="10"/>
              <w:rPr>
                <w:sz w:val="10"/>
              </w:rPr>
            </w:pPr>
          </w:p>
          <w:p w14:paraId="465B1CCE" w14:textId="77777777" w:rsidR="00922B59" w:rsidRDefault="00922B59" w:rsidP="00922B59">
            <w:pPr>
              <w:pStyle w:val="TableParagraph"/>
              <w:spacing w:before="112"/>
              <w:ind w:left="179"/>
              <w:rPr>
                <w:b/>
                <w:sz w:val="20"/>
              </w:rPr>
            </w:pP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CEF77" w14:textId="3C0F7FE3" w:rsidR="00922B59" w:rsidRDefault="00922B59" w:rsidP="00922B59">
            <w:pPr>
              <w:pStyle w:val="TableParagraph"/>
              <w:spacing w:before="111"/>
              <w:ind w:left="107"/>
              <w:rPr>
                <w:sz w:val="18"/>
              </w:rPr>
            </w:pPr>
          </w:p>
        </w:tc>
      </w:tr>
    </w:tbl>
    <w:p w14:paraId="175BC7ED" w14:textId="7C2AE581" w:rsidR="00922B59" w:rsidRDefault="00922B59" w:rsidP="0004641C">
      <w:pPr>
        <w:pStyle w:val="BodyText"/>
        <w:tabs>
          <w:tab w:val="left" w:pos="166"/>
        </w:tabs>
        <w:spacing w:before="120"/>
      </w:pPr>
    </w:p>
    <w:p w14:paraId="5420D0FD" w14:textId="77777777" w:rsidR="00176021" w:rsidRDefault="00176021">
      <w:pPr>
        <w:pStyle w:val="BodyText"/>
        <w:spacing w:before="10"/>
        <w:rPr>
          <w:sz w:val="10"/>
        </w:rPr>
      </w:pPr>
    </w:p>
    <w:p w14:paraId="5420D101" w14:textId="77777777" w:rsidR="00176021" w:rsidRDefault="00176021">
      <w:pPr>
        <w:pStyle w:val="BodyText"/>
        <w:spacing w:before="109"/>
        <w:rPr>
          <w:sz w:val="20"/>
        </w:rPr>
      </w:pPr>
    </w:p>
    <w:p w14:paraId="5420D106" w14:textId="77777777" w:rsidR="00176021" w:rsidRDefault="00176021">
      <w:pPr>
        <w:pStyle w:val="BodyText"/>
        <w:spacing w:before="104" w:after="1"/>
        <w:rPr>
          <w:sz w:val="20"/>
        </w:rPr>
      </w:pPr>
    </w:p>
    <w:p w14:paraId="5420D110" w14:textId="77777777" w:rsidR="00176021" w:rsidRDefault="00176021">
      <w:pPr>
        <w:spacing w:line="206" w:lineRule="exact"/>
        <w:rPr>
          <w:sz w:val="18"/>
        </w:rPr>
        <w:sectPr w:rsidR="00176021" w:rsidSect="00991D8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10" w:h="16840"/>
          <w:pgMar w:top="800" w:right="440" w:bottom="280" w:left="400" w:header="855" w:footer="0" w:gutter="0"/>
          <w:pgNumType w:start="1"/>
          <w:cols w:space="720"/>
        </w:sectPr>
      </w:pPr>
    </w:p>
    <w:p w14:paraId="5420D111" w14:textId="1C35CD53" w:rsidR="00176021" w:rsidRDefault="00176021">
      <w:pPr>
        <w:pStyle w:val="BodyText"/>
        <w:rPr>
          <w:sz w:val="20"/>
        </w:rPr>
      </w:pPr>
    </w:p>
    <w:p w14:paraId="5420D192" w14:textId="0AC9338F" w:rsidR="00176021" w:rsidRDefault="00D46933" w:rsidP="00C27A23">
      <w:pPr>
        <w:pStyle w:val="Heading1"/>
        <w:spacing w:before="1"/>
        <w:ind w:left="0"/>
      </w:pPr>
      <w:r>
        <w:rPr>
          <w:color w:val="001DFF"/>
        </w:rPr>
        <w:t>Section</w:t>
      </w:r>
      <w:r>
        <w:rPr>
          <w:color w:val="001DFF"/>
          <w:spacing w:val="-6"/>
        </w:rPr>
        <w:t xml:space="preserve"> </w:t>
      </w:r>
      <w:r>
        <w:rPr>
          <w:color w:val="001DFF"/>
        </w:rPr>
        <w:t>B</w:t>
      </w:r>
      <w:r>
        <w:rPr>
          <w:color w:val="001DFF"/>
          <w:spacing w:val="-4"/>
        </w:rPr>
        <w:t xml:space="preserve"> </w:t>
      </w:r>
      <w:r>
        <w:rPr>
          <w:color w:val="001DFF"/>
        </w:rPr>
        <w:t>–</w:t>
      </w:r>
      <w:r>
        <w:rPr>
          <w:color w:val="001DFF"/>
          <w:spacing w:val="-6"/>
        </w:rPr>
        <w:t xml:space="preserve"> </w:t>
      </w:r>
      <w:r w:rsidR="004441FD">
        <w:rPr>
          <w:color w:val="001DFF"/>
        </w:rPr>
        <w:t>Billing Information</w:t>
      </w:r>
    </w:p>
    <w:p w14:paraId="5420D193" w14:textId="6884B284" w:rsidR="00176021" w:rsidRDefault="00D46933">
      <w:pPr>
        <w:pStyle w:val="BodyText"/>
        <w:spacing w:before="119"/>
        <w:ind w:left="166"/>
      </w:pPr>
      <w:r w:rsidRPr="280C3D5E">
        <w:t>This</w:t>
      </w:r>
      <w:r w:rsidRPr="280C3D5E">
        <w:rPr>
          <w:spacing w:val="-2"/>
        </w:rPr>
        <w:t xml:space="preserve"> </w:t>
      </w:r>
      <w:r w:rsidRPr="280C3D5E">
        <w:t>section</w:t>
      </w:r>
      <w:r w:rsidRPr="280C3D5E">
        <w:rPr>
          <w:spacing w:val="-1"/>
        </w:rPr>
        <w:t xml:space="preserve"> </w:t>
      </w:r>
      <w:r w:rsidRPr="280C3D5E">
        <w:t>is required</w:t>
      </w:r>
      <w:r w:rsidRPr="280C3D5E">
        <w:rPr>
          <w:spacing w:val="-1"/>
        </w:rPr>
        <w:t xml:space="preserve"> </w:t>
      </w:r>
      <w:r w:rsidRPr="280C3D5E">
        <w:t>to</w:t>
      </w:r>
      <w:r w:rsidRPr="280C3D5E">
        <w:rPr>
          <w:spacing w:val="-3"/>
        </w:rPr>
        <w:t xml:space="preserve"> </w:t>
      </w:r>
      <w:r w:rsidRPr="280C3D5E">
        <w:t>be</w:t>
      </w:r>
      <w:r w:rsidRPr="280C3D5E">
        <w:rPr>
          <w:spacing w:val="-3"/>
        </w:rPr>
        <w:t xml:space="preserve"> </w:t>
      </w:r>
      <w:r w:rsidRPr="280C3D5E">
        <w:t>completed</w:t>
      </w:r>
      <w:r w:rsidRPr="280C3D5E">
        <w:rPr>
          <w:spacing w:val="-3"/>
        </w:rPr>
        <w:t xml:space="preserve"> </w:t>
      </w:r>
      <w:r w:rsidR="004441FD" w:rsidRPr="280C3D5E">
        <w:t xml:space="preserve">by the Central </w:t>
      </w:r>
      <w:r w:rsidR="6C6BE9DC" w:rsidRPr="280C3D5E">
        <w:t xml:space="preserve">Arranging </w:t>
      </w:r>
      <w:r w:rsidR="004441FD" w:rsidRPr="280C3D5E">
        <w:t>Issuer</w:t>
      </w:r>
      <w:r w:rsidRPr="280C3D5E">
        <w:rPr>
          <w:spacing w:val="-2"/>
        </w:rPr>
        <w:t>.</w:t>
      </w:r>
    </w:p>
    <w:p w14:paraId="5420D194" w14:textId="77777777" w:rsidR="00176021" w:rsidRDefault="00176021">
      <w:pPr>
        <w:pStyle w:val="BodyText"/>
        <w:spacing w:before="10"/>
        <w:rPr>
          <w:sz w:val="20"/>
        </w:rPr>
      </w:pPr>
    </w:p>
    <w:tbl>
      <w:tblPr>
        <w:tblW w:w="0" w:type="auto"/>
        <w:tblInd w:w="2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8"/>
        <w:gridCol w:w="4876"/>
        <w:gridCol w:w="3669"/>
        <w:gridCol w:w="1696"/>
      </w:tblGrid>
      <w:tr w:rsidR="00176021" w14:paraId="5420D198" w14:textId="77777777" w:rsidTr="280C3D5E">
        <w:trPr>
          <w:trHeight w:val="966"/>
        </w:trPr>
        <w:tc>
          <w:tcPr>
            <w:tcW w:w="598" w:type="dxa"/>
          </w:tcPr>
          <w:p w14:paraId="5420D195" w14:textId="3133574F" w:rsidR="00176021" w:rsidRDefault="00322DCE" w:rsidP="004441FD">
            <w:pPr>
              <w:pStyle w:val="TableParagraph"/>
              <w:spacing w:line="201" w:lineRule="exact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0241" w:type="dxa"/>
            <w:gridSpan w:val="3"/>
          </w:tcPr>
          <w:p w14:paraId="5420D196" w14:textId="77777777" w:rsidR="00176021" w:rsidRDefault="00D46933">
            <w:pPr>
              <w:pStyle w:val="TableParagraph"/>
              <w:spacing w:line="201" w:lineRule="exact"/>
              <w:ind w:left="54"/>
              <w:rPr>
                <w:b/>
                <w:sz w:val="18"/>
              </w:rPr>
            </w:pPr>
            <w:r>
              <w:rPr>
                <w:b/>
                <w:sz w:val="18"/>
              </w:rPr>
              <w:t>Invoicing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Value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Added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Tax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(VAT)</w:t>
            </w:r>
          </w:p>
          <w:p w14:paraId="5420D197" w14:textId="77777777" w:rsidR="00176021" w:rsidRDefault="00D46933" w:rsidP="280C3D5E">
            <w:pPr>
              <w:pStyle w:val="TableParagraph"/>
              <w:spacing w:before="119"/>
              <w:ind w:left="54"/>
              <w:rPr>
                <w:sz w:val="18"/>
                <w:szCs w:val="18"/>
              </w:rPr>
            </w:pPr>
            <w:r w:rsidRPr="280C3D5E">
              <w:rPr>
                <w:sz w:val="18"/>
                <w:szCs w:val="18"/>
              </w:rPr>
              <w:t>The</w:t>
            </w:r>
            <w:r w:rsidRPr="280C3D5E">
              <w:rPr>
                <w:spacing w:val="-2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following</w:t>
            </w:r>
            <w:r w:rsidRPr="280C3D5E">
              <w:rPr>
                <w:spacing w:val="-2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Information</w:t>
            </w:r>
            <w:r w:rsidRPr="280C3D5E">
              <w:rPr>
                <w:spacing w:val="-4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is</w:t>
            </w:r>
            <w:r w:rsidRPr="280C3D5E">
              <w:rPr>
                <w:spacing w:val="-1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required</w:t>
            </w:r>
            <w:r w:rsidRPr="280C3D5E">
              <w:rPr>
                <w:spacing w:val="-4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to</w:t>
            </w:r>
            <w:r w:rsidRPr="280C3D5E">
              <w:rPr>
                <w:spacing w:val="-4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comply</w:t>
            </w:r>
            <w:r w:rsidRPr="280C3D5E">
              <w:rPr>
                <w:spacing w:val="-1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with</w:t>
            </w:r>
            <w:r w:rsidRPr="280C3D5E">
              <w:rPr>
                <w:spacing w:val="-4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EC</w:t>
            </w:r>
            <w:r w:rsidRPr="280C3D5E">
              <w:rPr>
                <w:spacing w:val="-2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Invoicing</w:t>
            </w:r>
            <w:r w:rsidRPr="280C3D5E">
              <w:rPr>
                <w:spacing w:val="-4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Directive</w:t>
            </w:r>
            <w:r w:rsidRPr="280C3D5E">
              <w:rPr>
                <w:spacing w:val="-2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(Directive</w:t>
            </w:r>
            <w:r w:rsidRPr="280C3D5E">
              <w:rPr>
                <w:spacing w:val="-4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2006/112/EC)</w:t>
            </w:r>
            <w:r w:rsidRPr="280C3D5E">
              <w:rPr>
                <w:spacing w:val="-2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and</w:t>
            </w:r>
            <w:r w:rsidRPr="280C3D5E">
              <w:rPr>
                <w:spacing w:val="-2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to</w:t>
            </w:r>
            <w:r w:rsidRPr="280C3D5E">
              <w:rPr>
                <w:spacing w:val="-4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ensure</w:t>
            </w:r>
            <w:r w:rsidRPr="280C3D5E">
              <w:rPr>
                <w:spacing w:val="-4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that</w:t>
            </w:r>
            <w:r w:rsidRPr="280C3D5E">
              <w:rPr>
                <w:spacing w:val="-4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VAT</w:t>
            </w:r>
            <w:r w:rsidRPr="280C3D5E">
              <w:rPr>
                <w:spacing w:val="-2"/>
                <w:sz w:val="18"/>
                <w:szCs w:val="18"/>
              </w:rPr>
              <w:t xml:space="preserve"> </w:t>
            </w:r>
            <w:r w:rsidRPr="280C3D5E">
              <w:rPr>
                <w:sz w:val="18"/>
                <w:szCs w:val="18"/>
              </w:rPr>
              <w:t>is charged in accordance with EC law.</w:t>
            </w:r>
          </w:p>
        </w:tc>
      </w:tr>
      <w:tr w:rsidR="00176021" w14:paraId="5420D19D" w14:textId="77777777" w:rsidTr="280C3D5E">
        <w:trPr>
          <w:trHeight w:val="1022"/>
        </w:trPr>
        <w:tc>
          <w:tcPr>
            <w:tcW w:w="598" w:type="dxa"/>
          </w:tcPr>
          <w:p w14:paraId="5420D199" w14:textId="77777777" w:rsidR="00176021" w:rsidRDefault="00D46933">
            <w:pPr>
              <w:pStyle w:val="TableParagraph"/>
              <w:spacing w:before="102"/>
              <w:ind w:left="0" w:right="53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a.</w:t>
            </w:r>
          </w:p>
        </w:tc>
        <w:tc>
          <w:tcPr>
            <w:tcW w:w="4876" w:type="dxa"/>
            <w:tcBorders>
              <w:right w:val="single" w:sz="4" w:space="0" w:color="000000" w:themeColor="text1"/>
            </w:tcBorders>
          </w:tcPr>
          <w:p w14:paraId="5420D19A" w14:textId="77777777" w:rsidR="00176021" w:rsidRDefault="00D46933">
            <w:pPr>
              <w:pStyle w:val="TableParagraph"/>
              <w:spacing w:before="102"/>
              <w:ind w:left="54"/>
              <w:rPr>
                <w:b/>
                <w:sz w:val="18"/>
              </w:rPr>
            </w:pPr>
            <w:r>
              <w:rPr>
                <w:b/>
                <w:sz w:val="18"/>
              </w:rPr>
              <w:t>Country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Principal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Place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Business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(PPB)</w:t>
            </w:r>
          </w:p>
          <w:p w14:paraId="5420D19B" w14:textId="77777777" w:rsidR="00176021" w:rsidRDefault="00D46933" w:rsidP="280C3D5E">
            <w:pPr>
              <w:pStyle w:val="TableParagraph"/>
              <w:spacing w:before="122"/>
              <w:ind w:left="54" w:right="480"/>
              <w:rPr>
                <w:i/>
                <w:iCs/>
                <w:sz w:val="16"/>
                <w:szCs w:val="16"/>
              </w:rPr>
            </w:pPr>
            <w:r w:rsidRPr="280C3D5E">
              <w:rPr>
                <w:i/>
                <w:iCs/>
                <w:sz w:val="16"/>
                <w:szCs w:val="16"/>
              </w:rPr>
              <w:t>NB:</w:t>
            </w:r>
            <w:r w:rsidRPr="280C3D5E">
              <w:rPr>
                <w:i/>
                <w:iCs/>
                <w:spacing w:val="30"/>
                <w:sz w:val="16"/>
                <w:szCs w:val="16"/>
              </w:rPr>
              <w:t xml:space="preserve"> </w:t>
            </w:r>
            <w:r w:rsidRPr="280C3D5E">
              <w:rPr>
                <w:i/>
                <w:iCs/>
                <w:sz w:val="16"/>
                <w:szCs w:val="16"/>
              </w:rPr>
              <w:t>PPB</w:t>
            </w:r>
            <w:r w:rsidRPr="280C3D5E">
              <w:rPr>
                <w:i/>
                <w:iCs/>
                <w:spacing w:val="-7"/>
                <w:sz w:val="16"/>
                <w:szCs w:val="16"/>
              </w:rPr>
              <w:t xml:space="preserve"> </w:t>
            </w:r>
            <w:r w:rsidRPr="280C3D5E">
              <w:rPr>
                <w:i/>
                <w:iCs/>
                <w:sz w:val="16"/>
                <w:szCs w:val="16"/>
              </w:rPr>
              <w:t>is</w:t>
            </w:r>
            <w:r w:rsidRPr="280C3D5E">
              <w:rPr>
                <w:i/>
                <w:iCs/>
                <w:spacing w:val="-7"/>
                <w:sz w:val="16"/>
                <w:szCs w:val="16"/>
              </w:rPr>
              <w:t xml:space="preserve"> </w:t>
            </w:r>
            <w:r w:rsidRPr="280C3D5E">
              <w:rPr>
                <w:i/>
                <w:iCs/>
                <w:sz w:val="16"/>
                <w:szCs w:val="16"/>
              </w:rPr>
              <w:t>usually</w:t>
            </w:r>
            <w:r w:rsidRPr="280C3D5E">
              <w:rPr>
                <w:i/>
                <w:iCs/>
                <w:spacing w:val="-9"/>
                <w:sz w:val="16"/>
                <w:szCs w:val="16"/>
              </w:rPr>
              <w:t xml:space="preserve"> </w:t>
            </w:r>
            <w:r w:rsidRPr="280C3D5E">
              <w:rPr>
                <w:i/>
                <w:iCs/>
                <w:sz w:val="16"/>
                <w:szCs w:val="16"/>
              </w:rPr>
              <w:t>the</w:t>
            </w:r>
            <w:r w:rsidRPr="280C3D5E">
              <w:rPr>
                <w:i/>
                <w:iCs/>
                <w:spacing w:val="-9"/>
                <w:sz w:val="16"/>
                <w:szCs w:val="16"/>
              </w:rPr>
              <w:t xml:space="preserve"> </w:t>
            </w:r>
            <w:r w:rsidRPr="280C3D5E">
              <w:rPr>
                <w:i/>
                <w:iCs/>
                <w:sz w:val="16"/>
                <w:szCs w:val="16"/>
              </w:rPr>
              <w:t>head</w:t>
            </w:r>
            <w:r w:rsidRPr="280C3D5E">
              <w:rPr>
                <w:i/>
                <w:iCs/>
                <w:spacing w:val="-6"/>
                <w:sz w:val="16"/>
                <w:szCs w:val="16"/>
              </w:rPr>
              <w:t xml:space="preserve"> </w:t>
            </w:r>
            <w:r w:rsidRPr="280C3D5E">
              <w:rPr>
                <w:i/>
                <w:iCs/>
                <w:sz w:val="16"/>
                <w:szCs w:val="16"/>
              </w:rPr>
              <w:t>office,</w:t>
            </w:r>
            <w:r w:rsidRPr="280C3D5E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280C3D5E">
              <w:rPr>
                <w:i/>
                <w:iCs/>
                <w:sz w:val="16"/>
                <w:szCs w:val="16"/>
              </w:rPr>
              <w:t>headquarters</w:t>
            </w:r>
            <w:r w:rsidRPr="280C3D5E">
              <w:rPr>
                <w:i/>
                <w:iCs/>
                <w:spacing w:val="-7"/>
                <w:sz w:val="16"/>
                <w:szCs w:val="16"/>
              </w:rPr>
              <w:t xml:space="preserve"> </w:t>
            </w:r>
            <w:r w:rsidRPr="280C3D5E">
              <w:rPr>
                <w:i/>
                <w:iCs/>
                <w:sz w:val="16"/>
                <w:szCs w:val="16"/>
              </w:rPr>
              <w:t>or</w:t>
            </w:r>
            <w:r w:rsidRPr="280C3D5E">
              <w:rPr>
                <w:i/>
                <w:iCs/>
                <w:spacing w:val="-9"/>
                <w:sz w:val="16"/>
                <w:szCs w:val="16"/>
              </w:rPr>
              <w:t xml:space="preserve"> </w:t>
            </w:r>
            <w:r w:rsidRPr="280C3D5E">
              <w:rPr>
                <w:i/>
                <w:iCs/>
                <w:sz w:val="16"/>
                <w:szCs w:val="16"/>
              </w:rPr>
              <w:t>‘seat’ from which business is run.</w:t>
            </w:r>
          </w:p>
        </w:tc>
        <w:tc>
          <w:tcPr>
            <w:tcW w:w="53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0D19C" w14:textId="0C54A641" w:rsidR="00176021" w:rsidRDefault="00176021">
            <w:pPr>
              <w:pStyle w:val="TableParagraph"/>
              <w:spacing w:before="102"/>
              <w:ind w:left="101"/>
              <w:rPr>
                <w:sz w:val="18"/>
              </w:rPr>
            </w:pPr>
          </w:p>
        </w:tc>
      </w:tr>
      <w:tr w:rsidR="00176021" w14:paraId="5420D1A2" w14:textId="77777777" w:rsidTr="280C3D5E">
        <w:trPr>
          <w:trHeight w:val="484"/>
        </w:trPr>
        <w:tc>
          <w:tcPr>
            <w:tcW w:w="598" w:type="dxa"/>
          </w:tcPr>
          <w:p w14:paraId="5420D19E" w14:textId="77777777" w:rsidR="00176021" w:rsidRDefault="00D46933">
            <w:pPr>
              <w:pStyle w:val="TableParagraph"/>
              <w:spacing w:before="102"/>
              <w:ind w:left="0" w:right="53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b.</w:t>
            </w:r>
          </w:p>
        </w:tc>
        <w:tc>
          <w:tcPr>
            <w:tcW w:w="4876" w:type="dxa"/>
          </w:tcPr>
          <w:p w14:paraId="5420D19F" w14:textId="259DD284" w:rsidR="00176021" w:rsidRDefault="00D46933" w:rsidP="3FA1859E">
            <w:pPr>
              <w:pStyle w:val="TableParagraph"/>
              <w:spacing w:before="102"/>
              <w:ind w:left="54"/>
              <w:rPr>
                <w:b/>
                <w:bCs/>
                <w:sz w:val="18"/>
                <w:szCs w:val="18"/>
              </w:rPr>
            </w:pPr>
            <w:r w:rsidRPr="3FA1859E">
              <w:rPr>
                <w:b/>
                <w:bCs/>
                <w:sz w:val="18"/>
                <w:szCs w:val="18"/>
              </w:rPr>
              <w:t>Is</w:t>
            </w:r>
            <w:r w:rsidRPr="3FA1859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3FA1859E">
              <w:rPr>
                <w:b/>
                <w:bCs/>
                <w:sz w:val="18"/>
                <w:szCs w:val="18"/>
              </w:rPr>
              <w:t>the</w:t>
            </w:r>
            <w:r w:rsidR="4D7C7D50" w:rsidRPr="2462B0AD">
              <w:rPr>
                <w:b/>
                <w:bCs/>
                <w:sz w:val="18"/>
                <w:szCs w:val="18"/>
              </w:rPr>
              <w:t xml:space="preserve"> Centr</w:t>
            </w:r>
            <w:r w:rsidR="4D7C7D50" w:rsidRPr="3FA1859E">
              <w:rPr>
                <w:b/>
                <w:bCs/>
                <w:sz w:val="18"/>
                <w:szCs w:val="18"/>
              </w:rPr>
              <w:t>al Arranging</w:t>
            </w:r>
            <w:r w:rsidRPr="2462B0AD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3FA1859E">
              <w:rPr>
                <w:b/>
                <w:bCs/>
                <w:sz w:val="18"/>
                <w:szCs w:val="18"/>
              </w:rPr>
              <w:t>Issuer</w:t>
            </w:r>
            <w:r w:rsidRPr="3FA1859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3FA1859E">
              <w:rPr>
                <w:b/>
                <w:bCs/>
                <w:sz w:val="18"/>
                <w:szCs w:val="18"/>
              </w:rPr>
              <w:t>registered</w:t>
            </w:r>
            <w:r w:rsidRPr="3FA1859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3FA1859E">
              <w:rPr>
                <w:b/>
                <w:bCs/>
                <w:sz w:val="18"/>
                <w:szCs w:val="18"/>
              </w:rPr>
              <w:t>for</w:t>
            </w:r>
            <w:r w:rsidRPr="3FA1859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3FA1859E">
              <w:rPr>
                <w:b/>
                <w:bCs/>
                <w:sz w:val="18"/>
                <w:szCs w:val="18"/>
              </w:rPr>
              <w:t>VAT</w:t>
            </w:r>
            <w:r w:rsidRPr="3FA1859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3FA1859E">
              <w:rPr>
                <w:b/>
                <w:bCs/>
                <w:sz w:val="18"/>
                <w:szCs w:val="18"/>
              </w:rPr>
              <w:t>in</w:t>
            </w:r>
            <w:r w:rsidRPr="3FA1859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3FA1859E">
              <w:rPr>
                <w:b/>
                <w:bCs/>
                <w:sz w:val="18"/>
                <w:szCs w:val="18"/>
              </w:rPr>
              <w:t>the</w:t>
            </w:r>
            <w:r w:rsidRPr="3FA1859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3FA1859E">
              <w:rPr>
                <w:b/>
                <w:bCs/>
                <w:spacing w:val="-5"/>
                <w:sz w:val="18"/>
                <w:szCs w:val="18"/>
              </w:rPr>
              <w:t>UK</w:t>
            </w:r>
          </w:p>
        </w:tc>
        <w:tc>
          <w:tcPr>
            <w:tcW w:w="3669" w:type="dxa"/>
            <w:tcBorders>
              <w:top w:val="single" w:sz="4" w:space="0" w:color="000000" w:themeColor="text1"/>
            </w:tcBorders>
          </w:tcPr>
          <w:p w14:paraId="5420D1A0" w14:textId="78A0FE4E" w:rsidR="00176021" w:rsidRDefault="007729A2" w:rsidP="007729A2">
            <w:pPr>
              <w:pStyle w:val="TableParagraph"/>
              <w:spacing w:before="102"/>
              <w:ind w:left="0" w:right="-1683"/>
              <w:rPr>
                <w:b/>
                <w:sz w:val="18"/>
              </w:rPr>
            </w:pP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  <w:t>YES</w:t>
            </w:r>
            <w:r>
              <w:rPr>
                <w:b/>
                <w:sz w:val="18"/>
              </w:rPr>
              <w:tab/>
            </w:r>
            <w:sdt>
              <w:sdtPr>
                <w:rPr>
                  <w:b/>
                  <w:sz w:val="18"/>
                </w:rPr>
                <w:id w:val="-356885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1696" w:type="dxa"/>
            <w:tcBorders>
              <w:top w:val="single" w:sz="4" w:space="0" w:color="000000" w:themeColor="text1"/>
            </w:tcBorders>
          </w:tcPr>
          <w:p w14:paraId="5420D1A1" w14:textId="3E67CF6C" w:rsidR="00176021" w:rsidRDefault="007729A2" w:rsidP="007729A2">
            <w:pPr>
              <w:pStyle w:val="TableParagraph"/>
              <w:spacing w:before="102"/>
              <w:ind w:left="0" w:right="109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  <w:r>
              <w:rPr>
                <w:b/>
                <w:sz w:val="18"/>
              </w:rPr>
              <w:tab/>
            </w:r>
            <w:sdt>
              <w:sdtPr>
                <w:rPr>
                  <w:b/>
                  <w:sz w:val="18"/>
                </w:rPr>
                <w:id w:val="-1890561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176021" w14:paraId="5420D1A7" w14:textId="77777777" w:rsidTr="280C3D5E">
        <w:trPr>
          <w:trHeight w:val="611"/>
        </w:trPr>
        <w:tc>
          <w:tcPr>
            <w:tcW w:w="598" w:type="dxa"/>
          </w:tcPr>
          <w:p w14:paraId="5420D1A3" w14:textId="77777777" w:rsidR="00176021" w:rsidRDefault="00D46933">
            <w:pPr>
              <w:pStyle w:val="TableParagraph"/>
              <w:spacing w:before="169"/>
              <w:ind w:left="0" w:right="53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c.</w:t>
            </w:r>
          </w:p>
        </w:tc>
        <w:tc>
          <w:tcPr>
            <w:tcW w:w="4876" w:type="dxa"/>
          </w:tcPr>
          <w:p w14:paraId="5420D1A4" w14:textId="4B396F82" w:rsidR="00176021" w:rsidRDefault="00D46933" w:rsidP="3FA1859E">
            <w:pPr>
              <w:pStyle w:val="TableParagraph"/>
              <w:spacing w:before="169"/>
              <w:ind w:left="54"/>
              <w:rPr>
                <w:b/>
                <w:bCs/>
                <w:sz w:val="18"/>
                <w:szCs w:val="18"/>
              </w:rPr>
            </w:pPr>
            <w:r w:rsidRPr="3FA1859E">
              <w:rPr>
                <w:b/>
                <w:bCs/>
                <w:sz w:val="18"/>
                <w:szCs w:val="18"/>
              </w:rPr>
              <w:t>Is</w:t>
            </w:r>
            <w:r w:rsidRPr="3FA1859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3FA1859E">
              <w:rPr>
                <w:b/>
                <w:bCs/>
                <w:sz w:val="18"/>
                <w:szCs w:val="18"/>
              </w:rPr>
              <w:t>the</w:t>
            </w:r>
            <w:r w:rsidRPr="3FA1859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="069A8F96" w:rsidRPr="3FA1859E">
              <w:rPr>
                <w:b/>
                <w:bCs/>
                <w:spacing w:val="-2"/>
                <w:sz w:val="18"/>
                <w:szCs w:val="18"/>
              </w:rPr>
              <w:t xml:space="preserve">Central Arranging </w:t>
            </w:r>
            <w:r w:rsidRPr="3FA1859E">
              <w:rPr>
                <w:b/>
                <w:bCs/>
                <w:sz w:val="18"/>
                <w:szCs w:val="18"/>
              </w:rPr>
              <w:t>Issuer</w:t>
            </w:r>
            <w:r w:rsidRPr="3FA1859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3FA1859E">
              <w:rPr>
                <w:b/>
                <w:bCs/>
                <w:sz w:val="18"/>
                <w:szCs w:val="18"/>
              </w:rPr>
              <w:t>registered</w:t>
            </w:r>
            <w:r w:rsidRPr="3FA1859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3FA1859E">
              <w:rPr>
                <w:b/>
                <w:bCs/>
                <w:sz w:val="18"/>
                <w:szCs w:val="18"/>
              </w:rPr>
              <w:t>for</w:t>
            </w:r>
            <w:r w:rsidRPr="3FA1859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3FA1859E">
              <w:rPr>
                <w:b/>
                <w:bCs/>
                <w:sz w:val="18"/>
                <w:szCs w:val="18"/>
              </w:rPr>
              <w:t>VAT</w:t>
            </w:r>
            <w:r w:rsidRPr="3FA1859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3FA1859E">
              <w:rPr>
                <w:b/>
                <w:bCs/>
                <w:sz w:val="18"/>
                <w:szCs w:val="18"/>
              </w:rPr>
              <w:t>in</w:t>
            </w:r>
            <w:r w:rsidRPr="3FA1859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3FA1859E">
              <w:rPr>
                <w:b/>
                <w:bCs/>
                <w:sz w:val="18"/>
                <w:szCs w:val="18"/>
              </w:rPr>
              <w:t>another EC</w:t>
            </w:r>
            <w:r w:rsidRPr="3FA1859E">
              <w:rPr>
                <w:b/>
                <w:bCs/>
                <w:spacing w:val="-2"/>
                <w:sz w:val="18"/>
                <w:szCs w:val="18"/>
              </w:rPr>
              <w:t xml:space="preserve"> country</w:t>
            </w:r>
          </w:p>
        </w:tc>
        <w:tc>
          <w:tcPr>
            <w:tcW w:w="3669" w:type="dxa"/>
            <w:tcBorders>
              <w:bottom w:val="single" w:sz="4" w:space="0" w:color="000000" w:themeColor="text1"/>
            </w:tcBorders>
          </w:tcPr>
          <w:p w14:paraId="5420D1A5" w14:textId="139ED75F" w:rsidR="00176021" w:rsidRDefault="007729A2" w:rsidP="007729A2">
            <w:pPr>
              <w:pStyle w:val="TableParagraph"/>
              <w:spacing w:before="169"/>
              <w:ind w:left="0" w:right="58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YES</w:t>
            </w:r>
            <w:r>
              <w:rPr>
                <w:b/>
                <w:sz w:val="18"/>
              </w:rPr>
              <w:tab/>
            </w:r>
            <w:sdt>
              <w:sdtPr>
                <w:rPr>
                  <w:b/>
                  <w:sz w:val="18"/>
                </w:rPr>
                <w:id w:val="-810169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1696" w:type="dxa"/>
            <w:tcBorders>
              <w:bottom w:val="single" w:sz="4" w:space="0" w:color="000000" w:themeColor="text1"/>
            </w:tcBorders>
          </w:tcPr>
          <w:p w14:paraId="5420D1A6" w14:textId="4598B08F" w:rsidR="00176021" w:rsidRDefault="007729A2" w:rsidP="007729A2">
            <w:pPr>
              <w:pStyle w:val="TableParagraph"/>
              <w:spacing w:before="169"/>
              <w:ind w:left="0" w:right="109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  <w:r>
              <w:rPr>
                <w:b/>
                <w:sz w:val="18"/>
              </w:rPr>
              <w:tab/>
            </w:r>
            <w:sdt>
              <w:sdtPr>
                <w:rPr>
                  <w:b/>
                  <w:sz w:val="18"/>
                </w:rPr>
                <w:id w:val="2020194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176021" w14:paraId="5420D1AC" w14:textId="77777777" w:rsidTr="280C3D5E">
        <w:trPr>
          <w:trHeight w:val="1204"/>
        </w:trPr>
        <w:tc>
          <w:tcPr>
            <w:tcW w:w="598" w:type="dxa"/>
          </w:tcPr>
          <w:p w14:paraId="5420D1A8" w14:textId="77777777" w:rsidR="00176021" w:rsidRDefault="00D46933">
            <w:pPr>
              <w:pStyle w:val="TableParagraph"/>
              <w:spacing w:before="102"/>
              <w:ind w:left="0" w:right="53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d.</w:t>
            </w:r>
          </w:p>
        </w:tc>
        <w:tc>
          <w:tcPr>
            <w:tcW w:w="4876" w:type="dxa"/>
            <w:tcBorders>
              <w:right w:val="single" w:sz="4" w:space="0" w:color="000000" w:themeColor="text1"/>
            </w:tcBorders>
          </w:tcPr>
          <w:p w14:paraId="5420D1A9" w14:textId="77777777" w:rsidR="00176021" w:rsidRDefault="00D46933">
            <w:pPr>
              <w:pStyle w:val="TableParagraph"/>
              <w:spacing w:before="102"/>
              <w:ind w:left="54"/>
              <w:rPr>
                <w:b/>
                <w:sz w:val="18"/>
              </w:rPr>
            </w:pPr>
            <w:r>
              <w:rPr>
                <w:b/>
                <w:sz w:val="18"/>
              </w:rPr>
              <w:t>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YES,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please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confirm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EC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VAT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registration</w:t>
            </w:r>
            <w:r>
              <w:rPr>
                <w:b/>
                <w:spacing w:val="-2"/>
                <w:sz w:val="18"/>
              </w:rPr>
              <w:t xml:space="preserve"> number</w:t>
            </w:r>
          </w:p>
          <w:p w14:paraId="5420D1AA" w14:textId="77777777" w:rsidR="00176021" w:rsidRDefault="00D46933">
            <w:pPr>
              <w:pStyle w:val="TableParagraph"/>
              <w:spacing w:before="121"/>
              <w:ind w:left="54" w:right="480"/>
              <w:rPr>
                <w:i/>
                <w:sz w:val="16"/>
              </w:rPr>
            </w:pPr>
            <w:r>
              <w:rPr>
                <w:i/>
                <w:sz w:val="16"/>
              </w:rPr>
              <w:t>NB: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Where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PPB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is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an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EC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country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(excluding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UK) –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Failure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to provide a valid EC VAT registration number will result in UK VAT being charged on admission and annual fees.</w:t>
            </w:r>
          </w:p>
        </w:tc>
        <w:tc>
          <w:tcPr>
            <w:tcW w:w="53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0D1AB" w14:textId="12626649" w:rsidR="00176021" w:rsidRDefault="0017602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66BBE" w14:paraId="1F8784B3" w14:textId="77777777" w:rsidTr="280C3D5E">
        <w:trPr>
          <w:trHeight w:val="271"/>
        </w:trPr>
        <w:tc>
          <w:tcPr>
            <w:tcW w:w="598" w:type="dxa"/>
          </w:tcPr>
          <w:p w14:paraId="7AEF5BEB" w14:textId="77777777" w:rsidR="00266BBE" w:rsidRDefault="00266BBE">
            <w:pPr>
              <w:pStyle w:val="TableParagraph"/>
              <w:spacing w:before="102"/>
              <w:ind w:left="0" w:right="53"/>
              <w:jc w:val="right"/>
              <w:rPr>
                <w:b/>
                <w:spacing w:val="-5"/>
                <w:sz w:val="18"/>
              </w:rPr>
            </w:pPr>
          </w:p>
        </w:tc>
        <w:tc>
          <w:tcPr>
            <w:tcW w:w="4876" w:type="dxa"/>
          </w:tcPr>
          <w:p w14:paraId="4BA64F1D" w14:textId="77777777" w:rsidR="00266BBE" w:rsidRDefault="00266BBE">
            <w:pPr>
              <w:pStyle w:val="TableParagraph"/>
              <w:spacing w:before="102"/>
              <w:ind w:left="54"/>
              <w:rPr>
                <w:b/>
                <w:sz w:val="18"/>
              </w:rPr>
            </w:pPr>
          </w:p>
        </w:tc>
        <w:tc>
          <w:tcPr>
            <w:tcW w:w="5365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635F868" w14:textId="77777777" w:rsidR="00266BBE" w:rsidRDefault="00266B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66BBE" w14:paraId="1A050673" w14:textId="77777777" w:rsidTr="280C3D5E">
        <w:trPr>
          <w:trHeight w:val="530"/>
        </w:trPr>
        <w:tc>
          <w:tcPr>
            <w:tcW w:w="598" w:type="dxa"/>
          </w:tcPr>
          <w:p w14:paraId="0E6A311E" w14:textId="336A3867" w:rsidR="00266BBE" w:rsidRDefault="00266BBE" w:rsidP="00266BBE">
            <w:pPr>
              <w:pStyle w:val="TableParagraph"/>
              <w:spacing w:before="102"/>
              <w:ind w:left="0" w:right="53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3</w:t>
            </w:r>
          </w:p>
        </w:tc>
        <w:tc>
          <w:tcPr>
            <w:tcW w:w="4876" w:type="dxa"/>
            <w:tcBorders>
              <w:right w:val="single" w:sz="4" w:space="0" w:color="000000" w:themeColor="text1"/>
            </w:tcBorders>
          </w:tcPr>
          <w:p w14:paraId="1AEB15DB" w14:textId="6491B312" w:rsidR="00266BBE" w:rsidRDefault="00266BBE">
            <w:pPr>
              <w:pStyle w:val="TableParagraph"/>
              <w:spacing w:before="102"/>
              <w:ind w:left="54"/>
              <w:rPr>
                <w:b/>
                <w:sz w:val="18"/>
              </w:rPr>
            </w:pPr>
            <w:r>
              <w:rPr>
                <w:b/>
                <w:sz w:val="18"/>
              </w:rPr>
              <w:t>Country of incorporation</w:t>
            </w:r>
          </w:p>
        </w:tc>
        <w:tc>
          <w:tcPr>
            <w:tcW w:w="53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230C0" w14:textId="7FE9EB0D" w:rsidR="00266BBE" w:rsidRDefault="00266B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5420D1B2" w14:textId="77777777" w:rsidR="00176021" w:rsidRDefault="00176021">
      <w:pPr>
        <w:pStyle w:val="BodyText"/>
        <w:spacing w:before="215"/>
        <w:rPr>
          <w:sz w:val="20"/>
        </w:rPr>
      </w:pPr>
    </w:p>
    <w:tbl>
      <w:tblPr>
        <w:tblW w:w="0" w:type="auto"/>
        <w:tblInd w:w="2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8"/>
        <w:gridCol w:w="4876"/>
        <w:gridCol w:w="5243"/>
      </w:tblGrid>
      <w:tr w:rsidR="00176021" w14:paraId="5420D1B6" w14:textId="77777777">
        <w:trPr>
          <w:trHeight w:val="433"/>
        </w:trPr>
        <w:tc>
          <w:tcPr>
            <w:tcW w:w="598" w:type="dxa"/>
          </w:tcPr>
          <w:p w14:paraId="5420D1B3" w14:textId="7D5662D2" w:rsidR="00176021" w:rsidRDefault="00266BBE">
            <w:pPr>
              <w:pStyle w:val="TableParagraph"/>
              <w:spacing w:line="201" w:lineRule="exact"/>
              <w:ind w:left="5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4.</w:t>
            </w:r>
          </w:p>
        </w:tc>
        <w:tc>
          <w:tcPr>
            <w:tcW w:w="4876" w:type="dxa"/>
          </w:tcPr>
          <w:p w14:paraId="5420D1B4" w14:textId="0E1E2958" w:rsidR="00176021" w:rsidRDefault="00266BBE">
            <w:pPr>
              <w:pStyle w:val="TableParagraph"/>
              <w:spacing w:line="201" w:lineRule="exact"/>
              <w:ind w:left="59"/>
              <w:rPr>
                <w:b/>
                <w:sz w:val="18"/>
              </w:rPr>
            </w:pPr>
            <w:r>
              <w:rPr>
                <w:b/>
                <w:sz w:val="18"/>
              </w:rPr>
              <w:t>Central</w:t>
            </w:r>
            <w:r w:rsidR="008424C8">
              <w:rPr>
                <w:b/>
                <w:sz w:val="18"/>
              </w:rPr>
              <w:t xml:space="preserve"> Arra</w:t>
            </w:r>
            <w:r w:rsidR="006C3CBB">
              <w:rPr>
                <w:b/>
                <w:sz w:val="18"/>
              </w:rPr>
              <w:t>nging</w:t>
            </w:r>
            <w:r>
              <w:rPr>
                <w:b/>
                <w:sz w:val="18"/>
              </w:rPr>
              <w:t xml:space="preserve"> Issuer</w:t>
            </w:r>
            <w:r>
              <w:rPr>
                <w:b/>
                <w:spacing w:val="-2"/>
                <w:sz w:val="18"/>
              </w:rPr>
              <w:t xml:space="preserve"> details</w:t>
            </w:r>
          </w:p>
        </w:tc>
        <w:tc>
          <w:tcPr>
            <w:tcW w:w="5243" w:type="dxa"/>
            <w:tcBorders>
              <w:bottom w:val="single" w:sz="4" w:space="0" w:color="000000"/>
            </w:tcBorders>
          </w:tcPr>
          <w:p w14:paraId="5420D1B5" w14:textId="77777777" w:rsidR="00176021" w:rsidRDefault="0017602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76021" w14:paraId="5420D1BA" w14:textId="77777777" w:rsidTr="00266BBE">
        <w:trPr>
          <w:trHeight w:val="534"/>
        </w:trPr>
        <w:tc>
          <w:tcPr>
            <w:tcW w:w="598" w:type="dxa"/>
          </w:tcPr>
          <w:p w14:paraId="5420D1B7" w14:textId="77777777" w:rsidR="00176021" w:rsidRDefault="00D46933" w:rsidP="006C3CBB">
            <w:pPr>
              <w:pStyle w:val="TableParagraph"/>
              <w:spacing w:before="102"/>
              <w:ind w:left="380" w:right="-305" w:firstLine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a.</w:t>
            </w:r>
          </w:p>
        </w:tc>
        <w:tc>
          <w:tcPr>
            <w:tcW w:w="4876" w:type="dxa"/>
            <w:tcBorders>
              <w:right w:val="single" w:sz="4" w:space="0" w:color="000000"/>
            </w:tcBorders>
          </w:tcPr>
          <w:p w14:paraId="5420D1B8" w14:textId="346AA87C" w:rsidR="00176021" w:rsidRDefault="00081DC3">
            <w:pPr>
              <w:pStyle w:val="TableParagraph"/>
              <w:spacing w:before="102"/>
              <w:ind w:left="59"/>
              <w:rPr>
                <w:b/>
                <w:sz w:val="18"/>
              </w:rPr>
            </w:pPr>
            <w:r>
              <w:rPr>
                <w:b/>
                <w:sz w:val="18"/>
              </w:rPr>
              <w:t>Name of Central Arranging Issuer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D1B9" w14:textId="088AE0DC" w:rsidR="00176021" w:rsidRDefault="00176021">
            <w:pPr>
              <w:pStyle w:val="TableParagraph"/>
              <w:spacing w:before="102"/>
              <w:ind w:left="106"/>
              <w:rPr>
                <w:sz w:val="18"/>
              </w:rPr>
            </w:pPr>
          </w:p>
        </w:tc>
      </w:tr>
      <w:tr w:rsidR="00266BBE" w14:paraId="2FC8A368" w14:textId="77777777" w:rsidTr="00266BBE">
        <w:trPr>
          <w:trHeight w:val="247"/>
        </w:trPr>
        <w:tc>
          <w:tcPr>
            <w:tcW w:w="598" w:type="dxa"/>
          </w:tcPr>
          <w:p w14:paraId="3218F590" w14:textId="77777777" w:rsidR="00266BBE" w:rsidRDefault="00266BBE">
            <w:pPr>
              <w:pStyle w:val="TableParagraph"/>
              <w:spacing w:before="102"/>
              <w:ind w:left="395"/>
              <w:rPr>
                <w:b/>
                <w:spacing w:val="-5"/>
                <w:sz w:val="18"/>
              </w:rPr>
            </w:pPr>
          </w:p>
        </w:tc>
        <w:tc>
          <w:tcPr>
            <w:tcW w:w="4876" w:type="dxa"/>
          </w:tcPr>
          <w:p w14:paraId="029153CF" w14:textId="77777777" w:rsidR="00266BBE" w:rsidRDefault="00266BBE">
            <w:pPr>
              <w:pStyle w:val="TableParagraph"/>
              <w:spacing w:before="102"/>
              <w:ind w:left="59"/>
              <w:rPr>
                <w:b/>
                <w:sz w:val="18"/>
              </w:rPr>
            </w:pPr>
          </w:p>
        </w:tc>
        <w:tc>
          <w:tcPr>
            <w:tcW w:w="5243" w:type="dxa"/>
            <w:tcBorders>
              <w:top w:val="single" w:sz="4" w:space="0" w:color="000000"/>
              <w:bottom w:val="single" w:sz="4" w:space="0" w:color="000000"/>
            </w:tcBorders>
          </w:tcPr>
          <w:p w14:paraId="1C48CC0C" w14:textId="77777777" w:rsidR="00266BBE" w:rsidRDefault="00266BBE">
            <w:pPr>
              <w:pStyle w:val="TableParagraph"/>
              <w:spacing w:before="102"/>
              <w:ind w:left="106"/>
              <w:rPr>
                <w:sz w:val="18"/>
              </w:rPr>
            </w:pPr>
          </w:p>
        </w:tc>
      </w:tr>
      <w:tr w:rsidR="00266BBE" w14:paraId="74C3C3E3" w14:textId="77777777" w:rsidTr="00964BFF">
        <w:trPr>
          <w:trHeight w:val="534"/>
        </w:trPr>
        <w:tc>
          <w:tcPr>
            <w:tcW w:w="598" w:type="dxa"/>
          </w:tcPr>
          <w:p w14:paraId="17438482" w14:textId="247BA387" w:rsidR="00266BBE" w:rsidRDefault="00266BBE">
            <w:pPr>
              <w:pStyle w:val="TableParagraph"/>
              <w:spacing w:before="102"/>
              <w:ind w:left="395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b.</w:t>
            </w:r>
          </w:p>
        </w:tc>
        <w:tc>
          <w:tcPr>
            <w:tcW w:w="4876" w:type="dxa"/>
            <w:tcBorders>
              <w:right w:val="single" w:sz="4" w:space="0" w:color="000000"/>
            </w:tcBorders>
          </w:tcPr>
          <w:p w14:paraId="143F3FB4" w14:textId="26ABB2C2" w:rsidR="00266BBE" w:rsidRDefault="00266BBE">
            <w:pPr>
              <w:pStyle w:val="TableParagraph"/>
              <w:spacing w:before="102"/>
              <w:ind w:left="59"/>
              <w:rPr>
                <w:b/>
                <w:sz w:val="18"/>
              </w:rPr>
            </w:pPr>
            <w:r>
              <w:rPr>
                <w:b/>
                <w:sz w:val="18"/>
              </w:rPr>
              <w:t>Contact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job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9303" w14:textId="28BC7D2E" w:rsidR="00266BBE" w:rsidRDefault="00266BBE">
            <w:pPr>
              <w:pStyle w:val="TableParagraph"/>
              <w:spacing w:before="102"/>
              <w:ind w:left="106"/>
              <w:rPr>
                <w:sz w:val="18"/>
              </w:rPr>
            </w:pPr>
          </w:p>
        </w:tc>
      </w:tr>
      <w:tr w:rsidR="00266BBE" w14:paraId="0B8391A4" w14:textId="77777777" w:rsidTr="00964BFF">
        <w:trPr>
          <w:trHeight w:val="103"/>
        </w:trPr>
        <w:tc>
          <w:tcPr>
            <w:tcW w:w="598" w:type="dxa"/>
          </w:tcPr>
          <w:p w14:paraId="15A3AAD1" w14:textId="77777777" w:rsidR="00266BBE" w:rsidRDefault="00266BBE">
            <w:pPr>
              <w:pStyle w:val="TableParagraph"/>
              <w:spacing w:before="102"/>
              <w:ind w:left="395"/>
              <w:rPr>
                <w:b/>
                <w:spacing w:val="-5"/>
                <w:sz w:val="18"/>
              </w:rPr>
            </w:pPr>
          </w:p>
        </w:tc>
        <w:tc>
          <w:tcPr>
            <w:tcW w:w="4876" w:type="dxa"/>
          </w:tcPr>
          <w:p w14:paraId="42DCC77A" w14:textId="77777777" w:rsidR="00266BBE" w:rsidRDefault="00266BBE">
            <w:pPr>
              <w:pStyle w:val="TableParagraph"/>
              <w:spacing w:before="102"/>
              <w:ind w:left="59"/>
              <w:rPr>
                <w:b/>
                <w:sz w:val="18"/>
              </w:rPr>
            </w:pPr>
          </w:p>
        </w:tc>
        <w:tc>
          <w:tcPr>
            <w:tcW w:w="5243" w:type="dxa"/>
            <w:tcBorders>
              <w:top w:val="single" w:sz="4" w:space="0" w:color="000000"/>
              <w:bottom w:val="single" w:sz="4" w:space="0" w:color="000000"/>
            </w:tcBorders>
          </w:tcPr>
          <w:p w14:paraId="2ADD6BF6" w14:textId="77777777" w:rsidR="00266BBE" w:rsidRDefault="00266BBE">
            <w:pPr>
              <w:pStyle w:val="TableParagraph"/>
              <w:spacing w:before="102"/>
              <w:ind w:left="106"/>
              <w:rPr>
                <w:sz w:val="18"/>
              </w:rPr>
            </w:pPr>
          </w:p>
        </w:tc>
      </w:tr>
      <w:tr w:rsidR="00266BBE" w14:paraId="73E1121C" w14:textId="77777777" w:rsidTr="00964BFF">
        <w:trPr>
          <w:trHeight w:val="534"/>
        </w:trPr>
        <w:tc>
          <w:tcPr>
            <w:tcW w:w="598" w:type="dxa"/>
          </w:tcPr>
          <w:p w14:paraId="7A2E975A" w14:textId="663DBAB3" w:rsidR="00266BBE" w:rsidRDefault="00964BFF">
            <w:pPr>
              <w:pStyle w:val="TableParagraph"/>
              <w:spacing w:before="102"/>
              <w:ind w:left="395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c.</w:t>
            </w:r>
          </w:p>
        </w:tc>
        <w:tc>
          <w:tcPr>
            <w:tcW w:w="4876" w:type="dxa"/>
            <w:tcBorders>
              <w:right w:val="single" w:sz="4" w:space="0" w:color="000000"/>
            </w:tcBorders>
          </w:tcPr>
          <w:p w14:paraId="6871580C" w14:textId="19BAA947" w:rsidR="00266BBE" w:rsidRDefault="00964BFF">
            <w:pPr>
              <w:pStyle w:val="TableParagraph"/>
              <w:spacing w:before="102"/>
              <w:ind w:left="59"/>
              <w:rPr>
                <w:b/>
                <w:sz w:val="18"/>
              </w:rPr>
            </w:pPr>
            <w:r>
              <w:rPr>
                <w:b/>
                <w:sz w:val="18"/>
              </w:rPr>
              <w:t>Telephone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number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A40B" w14:textId="6E62F985" w:rsidR="00266BBE" w:rsidRDefault="00266BBE">
            <w:pPr>
              <w:pStyle w:val="TableParagraph"/>
              <w:spacing w:before="102"/>
              <w:ind w:left="106"/>
              <w:rPr>
                <w:sz w:val="18"/>
              </w:rPr>
            </w:pPr>
          </w:p>
        </w:tc>
      </w:tr>
      <w:tr w:rsidR="00266BBE" w14:paraId="079BC650" w14:textId="77777777" w:rsidTr="00964BFF">
        <w:trPr>
          <w:trHeight w:val="64"/>
        </w:trPr>
        <w:tc>
          <w:tcPr>
            <w:tcW w:w="598" w:type="dxa"/>
          </w:tcPr>
          <w:p w14:paraId="33FCE056" w14:textId="77777777" w:rsidR="00266BBE" w:rsidRDefault="00266BBE">
            <w:pPr>
              <w:pStyle w:val="TableParagraph"/>
              <w:spacing w:before="102"/>
              <w:ind w:left="395"/>
              <w:rPr>
                <w:b/>
                <w:spacing w:val="-5"/>
                <w:sz w:val="18"/>
              </w:rPr>
            </w:pPr>
          </w:p>
        </w:tc>
        <w:tc>
          <w:tcPr>
            <w:tcW w:w="4876" w:type="dxa"/>
          </w:tcPr>
          <w:p w14:paraId="07371179" w14:textId="77777777" w:rsidR="00266BBE" w:rsidRDefault="00266BBE">
            <w:pPr>
              <w:pStyle w:val="TableParagraph"/>
              <w:spacing w:before="102"/>
              <w:ind w:left="59"/>
              <w:rPr>
                <w:b/>
                <w:sz w:val="18"/>
              </w:rPr>
            </w:pPr>
          </w:p>
        </w:tc>
        <w:tc>
          <w:tcPr>
            <w:tcW w:w="5243" w:type="dxa"/>
            <w:tcBorders>
              <w:top w:val="single" w:sz="4" w:space="0" w:color="000000"/>
              <w:bottom w:val="single" w:sz="4" w:space="0" w:color="000000"/>
            </w:tcBorders>
          </w:tcPr>
          <w:p w14:paraId="66A5F458" w14:textId="77777777" w:rsidR="00266BBE" w:rsidRDefault="00266BBE">
            <w:pPr>
              <w:pStyle w:val="TableParagraph"/>
              <w:spacing w:before="102"/>
              <w:ind w:left="106"/>
              <w:rPr>
                <w:sz w:val="18"/>
              </w:rPr>
            </w:pPr>
          </w:p>
        </w:tc>
      </w:tr>
      <w:tr w:rsidR="00266BBE" w14:paraId="2850A4F5" w14:textId="77777777" w:rsidTr="00964BFF">
        <w:trPr>
          <w:trHeight w:val="534"/>
        </w:trPr>
        <w:tc>
          <w:tcPr>
            <w:tcW w:w="598" w:type="dxa"/>
          </w:tcPr>
          <w:p w14:paraId="3C37B55E" w14:textId="35F97E12" w:rsidR="00266BBE" w:rsidRDefault="00964BFF">
            <w:pPr>
              <w:pStyle w:val="TableParagraph"/>
              <w:spacing w:before="102"/>
              <w:ind w:left="395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d.</w:t>
            </w:r>
          </w:p>
        </w:tc>
        <w:tc>
          <w:tcPr>
            <w:tcW w:w="4876" w:type="dxa"/>
            <w:tcBorders>
              <w:right w:val="single" w:sz="4" w:space="0" w:color="000000"/>
            </w:tcBorders>
          </w:tcPr>
          <w:p w14:paraId="4035B0B0" w14:textId="72CF8732" w:rsidR="00266BBE" w:rsidRDefault="00964BFF">
            <w:pPr>
              <w:pStyle w:val="TableParagraph"/>
              <w:spacing w:before="102"/>
              <w:ind w:left="59"/>
              <w:rPr>
                <w:b/>
                <w:sz w:val="18"/>
              </w:rPr>
            </w:pPr>
            <w:r>
              <w:rPr>
                <w:b/>
                <w:sz w:val="18"/>
              </w:rPr>
              <w:t>Email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address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2C19" w14:textId="49440888" w:rsidR="00266BBE" w:rsidRDefault="00266BBE">
            <w:pPr>
              <w:pStyle w:val="TableParagraph"/>
              <w:spacing w:before="102"/>
              <w:ind w:left="106"/>
              <w:rPr>
                <w:sz w:val="18"/>
              </w:rPr>
            </w:pPr>
          </w:p>
        </w:tc>
      </w:tr>
      <w:tr w:rsidR="00266BBE" w14:paraId="477BE078" w14:textId="77777777" w:rsidTr="00964BFF">
        <w:trPr>
          <w:trHeight w:val="64"/>
        </w:trPr>
        <w:tc>
          <w:tcPr>
            <w:tcW w:w="598" w:type="dxa"/>
          </w:tcPr>
          <w:p w14:paraId="061CACF5" w14:textId="77777777" w:rsidR="00266BBE" w:rsidRDefault="00266BBE">
            <w:pPr>
              <w:pStyle w:val="TableParagraph"/>
              <w:spacing w:before="102"/>
              <w:ind w:left="395"/>
              <w:rPr>
                <w:b/>
                <w:spacing w:val="-5"/>
                <w:sz w:val="18"/>
              </w:rPr>
            </w:pPr>
          </w:p>
        </w:tc>
        <w:tc>
          <w:tcPr>
            <w:tcW w:w="4876" w:type="dxa"/>
          </w:tcPr>
          <w:p w14:paraId="1523D4A6" w14:textId="77777777" w:rsidR="00266BBE" w:rsidRDefault="00266BBE">
            <w:pPr>
              <w:pStyle w:val="TableParagraph"/>
              <w:spacing w:before="102"/>
              <w:ind w:left="59"/>
              <w:rPr>
                <w:b/>
                <w:sz w:val="18"/>
              </w:rPr>
            </w:pPr>
          </w:p>
        </w:tc>
        <w:tc>
          <w:tcPr>
            <w:tcW w:w="5243" w:type="dxa"/>
            <w:tcBorders>
              <w:top w:val="single" w:sz="4" w:space="0" w:color="000000"/>
              <w:bottom w:val="single" w:sz="4" w:space="0" w:color="000000"/>
            </w:tcBorders>
          </w:tcPr>
          <w:p w14:paraId="1AA1AD23" w14:textId="77777777" w:rsidR="00266BBE" w:rsidRDefault="00266BBE">
            <w:pPr>
              <w:pStyle w:val="TableParagraph"/>
              <w:spacing w:before="102"/>
              <w:ind w:left="106"/>
              <w:rPr>
                <w:sz w:val="18"/>
              </w:rPr>
            </w:pPr>
          </w:p>
        </w:tc>
      </w:tr>
      <w:tr w:rsidR="00266BBE" w14:paraId="158DA89D" w14:textId="77777777" w:rsidTr="00964BFF">
        <w:trPr>
          <w:trHeight w:val="1592"/>
        </w:trPr>
        <w:tc>
          <w:tcPr>
            <w:tcW w:w="598" w:type="dxa"/>
          </w:tcPr>
          <w:p w14:paraId="6187C8ED" w14:textId="1BCD9996" w:rsidR="00266BBE" w:rsidRDefault="00964BFF">
            <w:pPr>
              <w:pStyle w:val="TableParagraph"/>
              <w:spacing w:before="102"/>
              <w:ind w:left="395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 xml:space="preserve">e. </w:t>
            </w:r>
          </w:p>
        </w:tc>
        <w:tc>
          <w:tcPr>
            <w:tcW w:w="4876" w:type="dxa"/>
            <w:tcBorders>
              <w:right w:val="single" w:sz="4" w:space="0" w:color="000000"/>
            </w:tcBorders>
          </w:tcPr>
          <w:p w14:paraId="31340DF5" w14:textId="74FD9AAE" w:rsidR="00266BBE" w:rsidRDefault="00964BFF">
            <w:pPr>
              <w:pStyle w:val="TableParagraph"/>
              <w:spacing w:before="102"/>
              <w:ind w:left="59"/>
              <w:rPr>
                <w:b/>
                <w:sz w:val="18"/>
              </w:rPr>
            </w:pPr>
            <w:r>
              <w:rPr>
                <w:b/>
                <w:sz w:val="18"/>
              </w:rPr>
              <w:t>Registered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office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address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2C06" w14:textId="3948B382" w:rsidR="00266BBE" w:rsidRDefault="00266BBE">
            <w:pPr>
              <w:pStyle w:val="TableParagraph"/>
              <w:spacing w:before="102"/>
              <w:ind w:left="106"/>
              <w:rPr>
                <w:sz w:val="18"/>
              </w:rPr>
            </w:pPr>
          </w:p>
        </w:tc>
      </w:tr>
    </w:tbl>
    <w:p w14:paraId="5420D1BB" w14:textId="77777777" w:rsidR="00176021" w:rsidRDefault="00176021">
      <w:pPr>
        <w:rPr>
          <w:sz w:val="18"/>
        </w:rPr>
        <w:sectPr w:rsidR="00176021">
          <w:headerReference w:type="even" r:id="rId17"/>
          <w:headerReference w:type="default" r:id="rId18"/>
          <w:footerReference w:type="default" r:id="rId19"/>
          <w:headerReference w:type="first" r:id="rId20"/>
          <w:pgSz w:w="11910" w:h="16840"/>
          <w:pgMar w:top="1480" w:right="440" w:bottom="1660" w:left="400" w:header="572" w:footer="1464" w:gutter="0"/>
          <w:cols w:space="720"/>
        </w:sectPr>
      </w:pPr>
    </w:p>
    <w:p w14:paraId="5420D1BC" w14:textId="3A1C10C5" w:rsidR="00176021" w:rsidRDefault="00176021">
      <w:pPr>
        <w:pStyle w:val="BodyText"/>
        <w:rPr>
          <w:sz w:val="20"/>
        </w:rPr>
      </w:pPr>
    </w:p>
    <w:p w14:paraId="43797458" w14:textId="5C5203A0" w:rsidR="00805627" w:rsidRDefault="00805627" w:rsidP="00805627">
      <w:pPr>
        <w:pStyle w:val="Heading1"/>
        <w:rPr>
          <w:color w:val="001DFF"/>
          <w:spacing w:val="-2"/>
        </w:rPr>
      </w:pPr>
      <w:r>
        <w:rPr>
          <w:color w:val="001DFF"/>
        </w:rPr>
        <w:t>Section</w:t>
      </w:r>
      <w:r>
        <w:rPr>
          <w:color w:val="001DFF"/>
          <w:spacing w:val="-2"/>
        </w:rPr>
        <w:t xml:space="preserve"> </w:t>
      </w:r>
      <w:r>
        <w:rPr>
          <w:color w:val="001DFF"/>
        </w:rPr>
        <w:t>C</w:t>
      </w:r>
      <w:r>
        <w:rPr>
          <w:color w:val="001DFF"/>
          <w:spacing w:val="-1"/>
        </w:rPr>
        <w:t xml:space="preserve"> </w:t>
      </w:r>
      <w:r>
        <w:rPr>
          <w:color w:val="001DFF"/>
        </w:rPr>
        <w:t>–</w:t>
      </w:r>
      <w:r>
        <w:rPr>
          <w:color w:val="001DFF"/>
          <w:spacing w:val="-3"/>
        </w:rPr>
        <w:t xml:space="preserve"> </w:t>
      </w:r>
      <w:r w:rsidR="003F6A8F">
        <w:rPr>
          <w:color w:val="001DFF"/>
          <w:spacing w:val="-2"/>
        </w:rPr>
        <w:t>List of Underlying Issuers</w:t>
      </w:r>
    </w:p>
    <w:p w14:paraId="5FD56139" w14:textId="77777777" w:rsidR="00AB5FC4" w:rsidRDefault="00AB5FC4" w:rsidP="00AB5FC4">
      <w:pPr>
        <w:pStyle w:val="BodyText"/>
        <w:ind w:left="166"/>
      </w:pPr>
    </w:p>
    <w:p w14:paraId="09D29849" w14:textId="62E9ACDB" w:rsidR="003F6A8F" w:rsidRDefault="003F6A8F" w:rsidP="00AB5FC4">
      <w:pPr>
        <w:pStyle w:val="BodyText"/>
        <w:spacing w:before="119"/>
        <w:ind w:left="166"/>
      </w:pPr>
      <w:r w:rsidRPr="280C3D5E">
        <w:t xml:space="preserve">The following Underlying Issuers </w:t>
      </w:r>
      <w:r w:rsidR="003D2FEE" w:rsidRPr="280C3D5E">
        <w:t xml:space="preserve">can admit notes </w:t>
      </w:r>
      <w:r w:rsidR="00AB5FC4" w:rsidRPr="280C3D5E">
        <w:t>under th</w:t>
      </w:r>
      <w:r w:rsidR="006222F4" w:rsidRPr="280C3D5E">
        <w:t>e</w:t>
      </w:r>
      <w:r w:rsidR="00AB5FC4" w:rsidRPr="280C3D5E">
        <w:t xml:space="preserve"> </w:t>
      </w:r>
      <w:proofErr w:type="spellStart"/>
      <w:r w:rsidR="00AB5FC4" w:rsidRPr="280C3D5E">
        <w:t>programme</w:t>
      </w:r>
      <w:proofErr w:type="spellEnd"/>
      <w:r w:rsidR="00AB5FC4" w:rsidRPr="280C3D5E">
        <w:t>:</w:t>
      </w:r>
    </w:p>
    <w:p w14:paraId="13AFF58E" w14:textId="77777777" w:rsidR="009337F1" w:rsidRDefault="009337F1" w:rsidP="00AB5FC4">
      <w:pPr>
        <w:pStyle w:val="BodyText"/>
        <w:spacing w:before="119"/>
        <w:ind w:left="166"/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5282"/>
        <w:gridCol w:w="5528"/>
      </w:tblGrid>
      <w:tr w:rsidR="009337F1" w14:paraId="074F5E7A" w14:textId="77777777" w:rsidTr="009337F1">
        <w:trPr>
          <w:trHeight w:val="565"/>
        </w:trPr>
        <w:tc>
          <w:tcPr>
            <w:tcW w:w="5352" w:type="dxa"/>
          </w:tcPr>
          <w:p w14:paraId="334EF70F" w14:textId="4D8E1F4C" w:rsidR="009337F1" w:rsidRPr="009337F1" w:rsidRDefault="009337F1">
            <w:pPr>
              <w:pStyle w:val="BodyTex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Underlying Issuer Full Name</w:t>
            </w:r>
          </w:p>
        </w:tc>
        <w:tc>
          <w:tcPr>
            <w:tcW w:w="5602" w:type="dxa"/>
          </w:tcPr>
          <w:p w14:paraId="7768B75D" w14:textId="0781F431" w:rsidR="009337F1" w:rsidRPr="009337F1" w:rsidRDefault="009337F1">
            <w:pPr>
              <w:pStyle w:val="BodyText"/>
              <w:rPr>
                <w:b/>
                <w:bCs/>
                <w:sz w:val="20"/>
              </w:rPr>
            </w:pPr>
            <w:r w:rsidRPr="009337F1">
              <w:rPr>
                <w:b/>
                <w:bCs/>
                <w:sz w:val="20"/>
              </w:rPr>
              <w:t>Underlying Issuer LEI</w:t>
            </w:r>
          </w:p>
        </w:tc>
      </w:tr>
      <w:tr w:rsidR="009337F1" w14:paraId="6A0EA8AD" w14:textId="77777777" w:rsidTr="009337F1">
        <w:trPr>
          <w:trHeight w:val="977"/>
        </w:trPr>
        <w:tc>
          <w:tcPr>
            <w:tcW w:w="5352" w:type="dxa"/>
          </w:tcPr>
          <w:p w14:paraId="0AE8332F" w14:textId="3E1B5132" w:rsidR="009337F1" w:rsidRDefault="009337F1">
            <w:pPr>
              <w:pStyle w:val="BodyText"/>
              <w:rPr>
                <w:sz w:val="20"/>
              </w:rPr>
            </w:pPr>
          </w:p>
        </w:tc>
        <w:tc>
          <w:tcPr>
            <w:tcW w:w="5602" w:type="dxa"/>
          </w:tcPr>
          <w:p w14:paraId="090042C8" w14:textId="47CA1EBD" w:rsidR="009337F1" w:rsidRDefault="009337F1">
            <w:pPr>
              <w:pStyle w:val="BodyText"/>
              <w:rPr>
                <w:sz w:val="20"/>
              </w:rPr>
            </w:pPr>
          </w:p>
        </w:tc>
      </w:tr>
      <w:tr w:rsidR="009337F1" w14:paraId="5069B128" w14:textId="77777777" w:rsidTr="009337F1">
        <w:trPr>
          <w:trHeight w:val="1040"/>
        </w:trPr>
        <w:tc>
          <w:tcPr>
            <w:tcW w:w="5352" w:type="dxa"/>
          </w:tcPr>
          <w:p w14:paraId="4F69F3A0" w14:textId="292867E8" w:rsidR="009337F1" w:rsidRDefault="009337F1">
            <w:pPr>
              <w:pStyle w:val="BodyText"/>
              <w:rPr>
                <w:sz w:val="20"/>
              </w:rPr>
            </w:pPr>
          </w:p>
        </w:tc>
        <w:tc>
          <w:tcPr>
            <w:tcW w:w="5602" w:type="dxa"/>
          </w:tcPr>
          <w:p w14:paraId="2EB427DA" w14:textId="60914908" w:rsidR="009337F1" w:rsidRDefault="009337F1">
            <w:pPr>
              <w:pStyle w:val="BodyText"/>
              <w:rPr>
                <w:sz w:val="20"/>
              </w:rPr>
            </w:pPr>
          </w:p>
        </w:tc>
      </w:tr>
      <w:tr w:rsidR="009337F1" w14:paraId="2EA866D2" w14:textId="77777777" w:rsidTr="009337F1">
        <w:trPr>
          <w:trHeight w:val="1040"/>
        </w:trPr>
        <w:tc>
          <w:tcPr>
            <w:tcW w:w="5352" w:type="dxa"/>
          </w:tcPr>
          <w:p w14:paraId="01BE3901" w14:textId="5C45E15E" w:rsidR="009337F1" w:rsidRDefault="009337F1">
            <w:pPr>
              <w:pStyle w:val="BodyText"/>
              <w:rPr>
                <w:sz w:val="20"/>
              </w:rPr>
            </w:pPr>
          </w:p>
        </w:tc>
        <w:tc>
          <w:tcPr>
            <w:tcW w:w="5602" w:type="dxa"/>
          </w:tcPr>
          <w:p w14:paraId="799D9D4C" w14:textId="77777777" w:rsidR="009337F1" w:rsidRDefault="009337F1">
            <w:pPr>
              <w:pStyle w:val="BodyText"/>
              <w:rPr>
                <w:sz w:val="20"/>
              </w:rPr>
            </w:pPr>
          </w:p>
        </w:tc>
      </w:tr>
      <w:tr w:rsidR="009337F1" w14:paraId="7A81C7DF" w14:textId="77777777" w:rsidTr="009337F1">
        <w:trPr>
          <w:trHeight w:val="977"/>
        </w:trPr>
        <w:tc>
          <w:tcPr>
            <w:tcW w:w="5352" w:type="dxa"/>
          </w:tcPr>
          <w:p w14:paraId="0D7D5A96" w14:textId="77777777" w:rsidR="009337F1" w:rsidRDefault="009337F1">
            <w:pPr>
              <w:pStyle w:val="BodyText"/>
              <w:rPr>
                <w:sz w:val="20"/>
              </w:rPr>
            </w:pPr>
          </w:p>
        </w:tc>
        <w:tc>
          <w:tcPr>
            <w:tcW w:w="5602" w:type="dxa"/>
          </w:tcPr>
          <w:p w14:paraId="1D08ED3C" w14:textId="77777777" w:rsidR="009337F1" w:rsidRDefault="009337F1">
            <w:pPr>
              <w:pStyle w:val="BodyText"/>
              <w:rPr>
                <w:sz w:val="20"/>
              </w:rPr>
            </w:pPr>
          </w:p>
        </w:tc>
      </w:tr>
      <w:tr w:rsidR="009337F1" w14:paraId="36EA9839" w14:textId="77777777" w:rsidTr="009337F1">
        <w:trPr>
          <w:trHeight w:val="1040"/>
        </w:trPr>
        <w:tc>
          <w:tcPr>
            <w:tcW w:w="5352" w:type="dxa"/>
          </w:tcPr>
          <w:p w14:paraId="5FDDB53D" w14:textId="77777777" w:rsidR="009337F1" w:rsidRDefault="009337F1">
            <w:pPr>
              <w:pStyle w:val="BodyText"/>
              <w:rPr>
                <w:sz w:val="20"/>
              </w:rPr>
            </w:pPr>
          </w:p>
        </w:tc>
        <w:tc>
          <w:tcPr>
            <w:tcW w:w="5602" w:type="dxa"/>
          </w:tcPr>
          <w:p w14:paraId="577ECF7B" w14:textId="77777777" w:rsidR="009337F1" w:rsidRDefault="009337F1">
            <w:pPr>
              <w:pStyle w:val="BodyText"/>
              <w:rPr>
                <w:sz w:val="20"/>
              </w:rPr>
            </w:pPr>
          </w:p>
        </w:tc>
      </w:tr>
      <w:tr w:rsidR="009337F1" w14:paraId="1FE052E1" w14:textId="77777777" w:rsidTr="009337F1">
        <w:trPr>
          <w:trHeight w:val="977"/>
        </w:trPr>
        <w:tc>
          <w:tcPr>
            <w:tcW w:w="5352" w:type="dxa"/>
          </w:tcPr>
          <w:p w14:paraId="60DE83D1" w14:textId="77777777" w:rsidR="009337F1" w:rsidRDefault="009337F1">
            <w:pPr>
              <w:pStyle w:val="BodyText"/>
              <w:rPr>
                <w:sz w:val="20"/>
              </w:rPr>
            </w:pPr>
          </w:p>
        </w:tc>
        <w:tc>
          <w:tcPr>
            <w:tcW w:w="5602" w:type="dxa"/>
          </w:tcPr>
          <w:p w14:paraId="5373E335" w14:textId="77777777" w:rsidR="009337F1" w:rsidRDefault="009337F1">
            <w:pPr>
              <w:pStyle w:val="BodyText"/>
              <w:rPr>
                <w:sz w:val="20"/>
              </w:rPr>
            </w:pPr>
          </w:p>
        </w:tc>
      </w:tr>
    </w:tbl>
    <w:p w14:paraId="563B09AE" w14:textId="77777777" w:rsidR="00F81CC1" w:rsidRDefault="00F81CC1" w:rsidP="00F81CC1">
      <w:pPr>
        <w:pStyle w:val="Heading1"/>
        <w:rPr>
          <w:color w:val="001DFF"/>
        </w:rPr>
      </w:pPr>
    </w:p>
    <w:p w14:paraId="63A8AE98" w14:textId="593E0911" w:rsidR="00F81CC1" w:rsidRDefault="00F81CC1" w:rsidP="00F81CC1">
      <w:pPr>
        <w:pStyle w:val="Heading1"/>
        <w:spacing w:after="240"/>
      </w:pPr>
      <w:r>
        <w:rPr>
          <w:color w:val="001DFF"/>
        </w:rPr>
        <w:t>Section</w:t>
      </w:r>
      <w:r>
        <w:rPr>
          <w:color w:val="001DFF"/>
          <w:spacing w:val="-2"/>
        </w:rPr>
        <w:t xml:space="preserve"> </w:t>
      </w:r>
      <w:r>
        <w:rPr>
          <w:color w:val="001DFF"/>
        </w:rPr>
        <w:t>D</w:t>
      </w:r>
      <w:r>
        <w:rPr>
          <w:color w:val="001DFF"/>
          <w:spacing w:val="-1"/>
        </w:rPr>
        <w:t xml:space="preserve"> </w:t>
      </w:r>
      <w:r>
        <w:rPr>
          <w:color w:val="001DFF"/>
        </w:rPr>
        <w:t>–</w:t>
      </w:r>
      <w:r>
        <w:rPr>
          <w:color w:val="001DFF"/>
          <w:spacing w:val="-3"/>
        </w:rPr>
        <w:t xml:space="preserve"> General </w:t>
      </w:r>
      <w:r>
        <w:rPr>
          <w:color w:val="001DFF"/>
          <w:spacing w:val="-2"/>
        </w:rPr>
        <w:t>Terms and Conditions</w:t>
      </w:r>
    </w:p>
    <w:p w14:paraId="5420D1BD" w14:textId="1326B591" w:rsidR="00176021" w:rsidRPr="000B18A6" w:rsidRDefault="009B2752" w:rsidP="000B18A6">
      <w:pPr>
        <w:pStyle w:val="BodyText"/>
        <w:numPr>
          <w:ilvl w:val="0"/>
          <w:numId w:val="6"/>
        </w:numPr>
        <w:spacing w:after="240"/>
        <w:ind w:left="567" w:hanging="425"/>
      </w:pPr>
      <w:r w:rsidRPr="000B18A6">
        <w:t xml:space="preserve">This </w:t>
      </w:r>
      <w:r w:rsidR="001B21F0">
        <w:t xml:space="preserve">Addendum </w:t>
      </w:r>
      <w:r w:rsidRPr="000B18A6">
        <w:t xml:space="preserve">together with any related </w:t>
      </w:r>
      <w:r w:rsidR="00683038">
        <w:t>Underl</w:t>
      </w:r>
      <w:r w:rsidR="00F074B3">
        <w:t>y</w:t>
      </w:r>
      <w:r w:rsidR="00683038">
        <w:t>ing Issuer</w:t>
      </w:r>
      <w:r w:rsidR="0078683B">
        <w:t xml:space="preserve"> </w:t>
      </w:r>
      <w:r w:rsidR="00F074B3">
        <w:t xml:space="preserve">Applications </w:t>
      </w:r>
      <w:r w:rsidRPr="000B18A6">
        <w:t xml:space="preserve">constitute the </w:t>
      </w:r>
      <w:r w:rsidR="00683038">
        <w:t>a</w:t>
      </w:r>
      <w:r w:rsidRPr="000B18A6">
        <w:t xml:space="preserve">greement between </w:t>
      </w:r>
      <w:r w:rsidR="000B18A6" w:rsidRPr="000B18A6">
        <w:t xml:space="preserve">the Central </w:t>
      </w:r>
      <w:r w:rsidR="00F1063B">
        <w:t xml:space="preserve">Arranging </w:t>
      </w:r>
      <w:r w:rsidR="000B18A6" w:rsidRPr="000B18A6">
        <w:t>Issuer and the London Stock Exchange plc.</w:t>
      </w:r>
    </w:p>
    <w:p w14:paraId="319FDFBE" w14:textId="1465B8E3" w:rsidR="000B18A6" w:rsidRDefault="005244E6" w:rsidP="000B18A6">
      <w:pPr>
        <w:pStyle w:val="BodyText"/>
        <w:numPr>
          <w:ilvl w:val="0"/>
          <w:numId w:val="6"/>
        </w:numPr>
        <w:spacing w:after="240"/>
        <w:ind w:left="567" w:hanging="425"/>
      </w:pPr>
      <w:r w:rsidRPr="52A7603C">
        <w:t xml:space="preserve">By signing this </w:t>
      </w:r>
      <w:r w:rsidR="009D1103" w:rsidRPr="52A7603C">
        <w:t>Addendum</w:t>
      </w:r>
      <w:r w:rsidRPr="52A7603C">
        <w:t>, the Central</w:t>
      </w:r>
      <w:r w:rsidR="00F1063B" w:rsidRPr="52A7603C">
        <w:t xml:space="preserve"> Arranging</w:t>
      </w:r>
      <w:r w:rsidRPr="52A7603C">
        <w:t xml:space="preserve"> Issuer </w:t>
      </w:r>
      <w:r w:rsidR="00602B9D" w:rsidRPr="52A7603C">
        <w:t xml:space="preserve">warrants that notwithstanding the </w:t>
      </w:r>
      <w:r w:rsidR="002E1EBF" w:rsidRPr="52A7603C">
        <w:t xml:space="preserve">completion </w:t>
      </w:r>
      <w:r w:rsidR="00602B9D" w:rsidRPr="52A7603C">
        <w:t>of</w:t>
      </w:r>
      <w:r w:rsidR="005E17E7" w:rsidRPr="52A7603C">
        <w:t xml:space="preserve"> separate </w:t>
      </w:r>
      <w:r w:rsidR="001C62CB" w:rsidRPr="52A7603C">
        <w:t>Underlying Issuer Application</w:t>
      </w:r>
      <w:r w:rsidR="005638E2" w:rsidRPr="52A7603C">
        <w:t>s</w:t>
      </w:r>
      <w:r w:rsidR="005E17E7" w:rsidRPr="52A7603C">
        <w:t xml:space="preserve">, the Central </w:t>
      </w:r>
      <w:r w:rsidR="00F1063B" w:rsidRPr="52A7603C">
        <w:t xml:space="preserve">Arranging </w:t>
      </w:r>
      <w:r w:rsidR="005E17E7" w:rsidRPr="52A7603C">
        <w:t xml:space="preserve">Issuer is the recipient of the </w:t>
      </w:r>
      <w:r w:rsidR="00A4012D" w:rsidRPr="52A7603C">
        <w:t>admission services and is responsible for the payment of any admission fees</w:t>
      </w:r>
      <w:r w:rsidR="00D2047E" w:rsidRPr="52A7603C">
        <w:t xml:space="preserve"> payable by an Underlying Issuer</w:t>
      </w:r>
      <w:r w:rsidR="004C4736" w:rsidRPr="52A7603C">
        <w:t xml:space="preserve"> in respect of the </w:t>
      </w:r>
      <w:proofErr w:type="spellStart"/>
      <w:r w:rsidR="004C4736" w:rsidRPr="52A7603C">
        <w:t>programme</w:t>
      </w:r>
      <w:proofErr w:type="spellEnd"/>
      <w:r w:rsidR="00285502" w:rsidRPr="52A7603C">
        <w:t>(s)</w:t>
      </w:r>
      <w:r w:rsidR="00742838" w:rsidRPr="52A7603C">
        <w:t>.</w:t>
      </w:r>
    </w:p>
    <w:p w14:paraId="106FC599" w14:textId="323CD7EC" w:rsidR="005244E6" w:rsidRDefault="005244E6" w:rsidP="534C6229">
      <w:pPr>
        <w:pStyle w:val="BodyText"/>
        <w:numPr>
          <w:ilvl w:val="0"/>
          <w:numId w:val="6"/>
        </w:numPr>
        <w:spacing w:after="240"/>
        <w:ind w:left="567" w:hanging="425"/>
        <w:jc w:val="both"/>
      </w:pPr>
      <w:r>
        <w:t xml:space="preserve">To the extent that there is a conflict between any </w:t>
      </w:r>
      <w:r w:rsidR="001C62CB">
        <w:t>Underlying Issuer Application</w:t>
      </w:r>
      <w:r>
        <w:t xml:space="preserve"> and this </w:t>
      </w:r>
      <w:r w:rsidR="009D1103">
        <w:t>Addendum</w:t>
      </w:r>
      <w:r>
        <w:t xml:space="preserve">, this </w:t>
      </w:r>
      <w:r w:rsidR="009D1103">
        <w:t>Addendum</w:t>
      </w:r>
      <w:r>
        <w:t xml:space="preserve"> shall prevail.</w:t>
      </w:r>
    </w:p>
    <w:p w14:paraId="4DDF4439" w14:textId="73295AEB" w:rsidR="00BC70D6" w:rsidRPr="005244E6" w:rsidRDefault="00BC70D6" w:rsidP="00BC70D6">
      <w:pPr>
        <w:pStyle w:val="BodyText"/>
        <w:numPr>
          <w:ilvl w:val="0"/>
          <w:numId w:val="6"/>
        </w:numPr>
        <w:spacing w:after="240"/>
        <w:ind w:left="567" w:hanging="425"/>
      </w:pPr>
      <w:r w:rsidRPr="0760A6F5">
        <w:t>This Agreement and any dispute or claim arising out of or in connection with it or its subject matter or formation (including non- contractual</w:t>
      </w:r>
      <w:r w:rsidRPr="0760A6F5">
        <w:rPr>
          <w:spacing w:val="-3"/>
        </w:rPr>
        <w:t xml:space="preserve"> </w:t>
      </w:r>
      <w:r w:rsidRPr="0760A6F5">
        <w:t>disputes or</w:t>
      </w:r>
      <w:r w:rsidRPr="0760A6F5">
        <w:rPr>
          <w:spacing w:val="-4"/>
        </w:rPr>
        <w:t xml:space="preserve"> </w:t>
      </w:r>
      <w:r w:rsidRPr="0760A6F5">
        <w:t>claims)</w:t>
      </w:r>
      <w:r w:rsidRPr="0760A6F5">
        <w:rPr>
          <w:spacing w:val="-4"/>
        </w:rPr>
        <w:t xml:space="preserve"> </w:t>
      </w:r>
      <w:r w:rsidRPr="0760A6F5">
        <w:t>shall</w:t>
      </w:r>
      <w:r w:rsidRPr="0760A6F5">
        <w:rPr>
          <w:spacing w:val="-1"/>
        </w:rPr>
        <w:t xml:space="preserve"> </w:t>
      </w:r>
      <w:r w:rsidRPr="0760A6F5">
        <w:t>be</w:t>
      </w:r>
      <w:r w:rsidRPr="0760A6F5">
        <w:rPr>
          <w:spacing w:val="-1"/>
        </w:rPr>
        <w:t xml:space="preserve"> </w:t>
      </w:r>
      <w:r w:rsidRPr="0760A6F5">
        <w:t>governed</w:t>
      </w:r>
      <w:r w:rsidRPr="0760A6F5">
        <w:rPr>
          <w:spacing w:val="-1"/>
        </w:rPr>
        <w:t xml:space="preserve"> </w:t>
      </w:r>
      <w:r w:rsidRPr="0760A6F5">
        <w:t>by and</w:t>
      </w:r>
      <w:r w:rsidRPr="0760A6F5">
        <w:rPr>
          <w:spacing w:val="-3"/>
        </w:rPr>
        <w:t xml:space="preserve"> </w:t>
      </w:r>
      <w:r w:rsidRPr="0760A6F5">
        <w:t>construed</w:t>
      </w:r>
      <w:r w:rsidRPr="0760A6F5">
        <w:rPr>
          <w:spacing w:val="-1"/>
        </w:rPr>
        <w:t xml:space="preserve"> </w:t>
      </w:r>
      <w:r w:rsidRPr="0760A6F5">
        <w:t>in</w:t>
      </w:r>
      <w:r w:rsidRPr="0760A6F5">
        <w:rPr>
          <w:spacing w:val="-3"/>
        </w:rPr>
        <w:t xml:space="preserve"> </w:t>
      </w:r>
      <w:r w:rsidRPr="0760A6F5">
        <w:t>accordance</w:t>
      </w:r>
      <w:r w:rsidRPr="0760A6F5">
        <w:rPr>
          <w:spacing w:val="-1"/>
        </w:rPr>
        <w:t xml:space="preserve"> </w:t>
      </w:r>
      <w:r w:rsidRPr="0760A6F5">
        <w:t>with</w:t>
      </w:r>
      <w:r w:rsidRPr="0760A6F5">
        <w:rPr>
          <w:spacing w:val="-3"/>
        </w:rPr>
        <w:t xml:space="preserve"> </w:t>
      </w:r>
      <w:r w:rsidRPr="0760A6F5">
        <w:t>the</w:t>
      </w:r>
      <w:r w:rsidRPr="0760A6F5">
        <w:rPr>
          <w:spacing w:val="-3"/>
        </w:rPr>
        <w:t xml:space="preserve"> </w:t>
      </w:r>
      <w:r w:rsidRPr="0760A6F5">
        <w:t>law</w:t>
      </w:r>
      <w:r w:rsidRPr="0760A6F5">
        <w:rPr>
          <w:spacing w:val="-1"/>
        </w:rPr>
        <w:t xml:space="preserve"> </w:t>
      </w:r>
      <w:r w:rsidRPr="0760A6F5">
        <w:t>of</w:t>
      </w:r>
      <w:r w:rsidRPr="0760A6F5">
        <w:rPr>
          <w:spacing w:val="-1"/>
        </w:rPr>
        <w:t xml:space="preserve"> </w:t>
      </w:r>
      <w:r w:rsidRPr="0760A6F5">
        <w:t>England</w:t>
      </w:r>
      <w:r w:rsidRPr="0760A6F5">
        <w:rPr>
          <w:spacing w:val="-1"/>
        </w:rPr>
        <w:t xml:space="preserve"> </w:t>
      </w:r>
      <w:r w:rsidRPr="0760A6F5">
        <w:t>and</w:t>
      </w:r>
      <w:r w:rsidRPr="0760A6F5">
        <w:rPr>
          <w:spacing w:val="-1"/>
        </w:rPr>
        <w:t xml:space="preserve"> </w:t>
      </w:r>
      <w:r w:rsidRPr="0760A6F5">
        <w:t>Wales</w:t>
      </w:r>
      <w:r w:rsidRPr="0760A6F5">
        <w:rPr>
          <w:spacing w:val="-3"/>
        </w:rPr>
        <w:t xml:space="preserve"> </w:t>
      </w:r>
      <w:r w:rsidRPr="0760A6F5">
        <w:t>and</w:t>
      </w:r>
      <w:r w:rsidRPr="0760A6F5">
        <w:rPr>
          <w:spacing w:val="-5"/>
        </w:rPr>
        <w:t xml:space="preserve"> </w:t>
      </w:r>
      <w:r w:rsidRPr="0760A6F5">
        <w:t>subject</w:t>
      </w:r>
      <w:r w:rsidRPr="0760A6F5">
        <w:rPr>
          <w:spacing w:val="-3"/>
        </w:rPr>
        <w:t xml:space="preserve"> </w:t>
      </w:r>
      <w:r w:rsidRPr="0760A6F5">
        <w:t>to the exclusive jurisdiction of the Courts of England and Wales.</w:t>
      </w:r>
    </w:p>
    <w:p w14:paraId="5420D1BE" w14:textId="5161F6BA" w:rsidR="00176021" w:rsidRDefault="003F6A8F">
      <w:pPr>
        <w:pStyle w:val="BodyText"/>
        <w:spacing w:before="207"/>
        <w:rPr>
          <w:sz w:val="20"/>
        </w:rPr>
      </w:pPr>
      <w:r>
        <w:rPr>
          <w:sz w:val="20"/>
        </w:rPr>
        <w:tab/>
      </w:r>
    </w:p>
    <w:p w14:paraId="5420D1C3" w14:textId="77777777" w:rsidR="00176021" w:rsidRDefault="00176021">
      <w:pPr>
        <w:pStyle w:val="BodyText"/>
        <w:spacing w:before="106"/>
        <w:rPr>
          <w:sz w:val="20"/>
        </w:rPr>
      </w:pPr>
    </w:p>
    <w:p w14:paraId="5420D1C8" w14:textId="77777777" w:rsidR="00176021" w:rsidRDefault="00176021">
      <w:pPr>
        <w:pStyle w:val="BodyText"/>
        <w:spacing w:before="106"/>
        <w:rPr>
          <w:sz w:val="20"/>
        </w:rPr>
      </w:pPr>
    </w:p>
    <w:p w14:paraId="5420D1CD" w14:textId="77777777" w:rsidR="00176021" w:rsidRDefault="00176021">
      <w:pPr>
        <w:pStyle w:val="BodyText"/>
        <w:spacing w:before="106"/>
        <w:rPr>
          <w:sz w:val="20"/>
        </w:rPr>
      </w:pPr>
    </w:p>
    <w:p w14:paraId="5420D1D4" w14:textId="77777777" w:rsidR="00176021" w:rsidRDefault="00176021">
      <w:pPr>
        <w:pStyle w:val="BodyText"/>
        <w:spacing w:before="101"/>
        <w:rPr>
          <w:sz w:val="20"/>
        </w:rPr>
      </w:pPr>
    </w:p>
    <w:p w14:paraId="5420D1D9" w14:textId="77777777" w:rsidR="00176021" w:rsidRDefault="00176021">
      <w:pPr>
        <w:pStyle w:val="BodyText"/>
        <w:spacing w:before="103" w:after="1"/>
        <w:rPr>
          <w:sz w:val="20"/>
        </w:rPr>
      </w:pPr>
    </w:p>
    <w:p w14:paraId="5420D1E1" w14:textId="42246111" w:rsidR="00176021" w:rsidRDefault="00D46933">
      <w:pPr>
        <w:pStyle w:val="Heading1"/>
      </w:pPr>
      <w:bookmarkStart w:id="0" w:name="_Hlk188284000"/>
      <w:r>
        <w:rPr>
          <w:color w:val="001DFF"/>
        </w:rPr>
        <w:t>Section</w:t>
      </w:r>
      <w:r>
        <w:rPr>
          <w:color w:val="001DFF"/>
          <w:spacing w:val="-2"/>
        </w:rPr>
        <w:t xml:space="preserve"> </w:t>
      </w:r>
      <w:r w:rsidR="00F81CC1">
        <w:rPr>
          <w:color w:val="001DFF"/>
        </w:rPr>
        <w:t>E</w:t>
      </w:r>
      <w:r>
        <w:rPr>
          <w:color w:val="001DFF"/>
          <w:spacing w:val="-1"/>
        </w:rPr>
        <w:t xml:space="preserve"> </w:t>
      </w:r>
      <w:r>
        <w:rPr>
          <w:color w:val="001DFF"/>
        </w:rPr>
        <w:t>–</w:t>
      </w:r>
      <w:r>
        <w:rPr>
          <w:color w:val="001DFF"/>
          <w:spacing w:val="-3"/>
        </w:rPr>
        <w:t xml:space="preserve"> </w:t>
      </w:r>
      <w:r>
        <w:rPr>
          <w:color w:val="001DFF"/>
          <w:spacing w:val="-2"/>
        </w:rPr>
        <w:t>Declaration</w:t>
      </w:r>
    </w:p>
    <w:bookmarkEnd w:id="0"/>
    <w:p w14:paraId="5420D1E2" w14:textId="57BC7EA3" w:rsidR="00176021" w:rsidRDefault="001D7074">
      <w:pPr>
        <w:pStyle w:val="BodyText"/>
        <w:spacing w:before="120"/>
        <w:ind w:left="166"/>
      </w:pPr>
      <w:r>
        <w:t>We</w:t>
      </w:r>
      <w:r>
        <w:rPr>
          <w:spacing w:val="-5"/>
        </w:rPr>
        <w:t xml:space="preserve"> </w:t>
      </w:r>
      <w:r>
        <w:t>declare</w:t>
      </w:r>
      <w:r>
        <w:rPr>
          <w:spacing w:val="-3"/>
        </w:rPr>
        <w:t xml:space="preserve"> </w:t>
      </w:r>
      <w:r>
        <w:rPr>
          <w:spacing w:val="-2"/>
        </w:rPr>
        <w:t>that:</w:t>
      </w:r>
    </w:p>
    <w:p w14:paraId="5420D1E6" w14:textId="77777777" w:rsidR="00176021" w:rsidRDefault="00D46933">
      <w:pPr>
        <w:pStyle w:val="ListParagraph"/>
        <w:numPr>
          <w:ilvl w:val="0"/>
          <w:numId w:val="2"/>
        </w:numPr>
        <w:tabs>
          <w:tab w:val="left" w:pos="448"/>
        </w:tabs>
        <w:ind w:left="448" w:hanging="282"/>
        <w:rPr>
          <w:sz w:val="18"/>
        </w:rPr>
      </w:pPr>
      <w:r>
        <w:rPr>
          <w:sz w:val="18"/>
        </w:rPr>
        <w:t>we</w:t>
      </w:r>
      <w:r>
        <w:rPr>
          <w:spacing w:val="-2"/>
          <w:sz w:val="18"/>
        </w:rPr>
        <w:t xml:space="preserve"> </w:t>
      </w:r>
      <w:r>
        <w:rPr>
          <w:sz w:val="18"/>
        </w:rPr>
        <w:t>shall</w:t>
      </w:r>
      <w:r>
        <w:rPr>
          <w:spacing w:val="-2"/>
          <w:sz w:val="18"/>
        </w:rPr>
        <w:t xml:space="preserve"> </w:t>
      </w:r>
      <w:r>
        <w:rPr>
          <w:sz w:val="18"/>
        </w:rPr>
        <w:t>pay</w:t>
      </w:r>
      <w:r>
        <w:rPr>
          <w:spacing w:val="-2"/>
          <w:sz w:val="18"/>
        </w:rPr>
        <w:t xml:space="preserve"> </w:t>
      </w:r>
      <w:r>
        <w:rPr>
          <w:sz w:val="18"/>
        </w:rPr>
        <w:t>applicable</w:t>
      </w:r>
      <w:r>
        <w:rPr>
          <w:spacing w:val="-2"/>
          <w:sz w:val="18"/>
        </w:rPr>
        <w:t xml:space="preserve"> </w:t>
      </w:r>
      <w:r>
        <w:rPr>
          <w:sz w:val="18"/>
        </w:rPr>
        <w:t>fees,</w:t>
      </w:r>
      <w:r>
        <w:rPr>
          <w:spacing w:val="-3"/>
          <w:sz w:val="18"/>
        </w:rPr>
        <w:t xml:space="preserve"> </w:t>
      </w:r>
      <w:r>
        <w:rPr>
          <w:sz w:val="18"/>
        </w:rPr>
        <w:t>as</w:t>
      </w:r>
      <w:r>
        <w:rPr>
          <w:spacing w:val="-1"/>
          <w:sz w:val="18"/>
        </w:rPr>
        <w:t xml:space="preserve"> </w:t>
      </w:r>
      <w:r>
        <w:rPr>
          <w:sz w:val="18"/>
        </w:rPr>
        <w:t>they fall</w:t>
      </w:r>
      <w:r>
        <w:rPr>
          <w:spacing w:val="-4"/>
          <w:sz w:val="18"/>
        </w:rPr>
        <w:t xml:space="preserve"> </w:t>
      </w:r>
      <w:r>
        <w:rPr>
          <w:sz w:val="18"/>
        </w:rPr>
        <w:t>due;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and</w:t>
      </w:r>
    </w:p>
    <w:p w14:paraId="5420D1E7" w14:textId="77777777" w:rsidR="00176021" w:rsidRDefault="00D46933" w:rsidP="0760A6F5">
      <w:pPr>
        <w:pStyle w:val="ListParagraph"/>
        <w:numPr>
          <w:ilvl w:val="0"/>
          <w:numId w:val="2"/>
        </w:numPr>
        <w:tabs>
          <w:tab w:val="left" w:pos="448"/>
        </w:tabs>
        <w:spacing w:before="120"/>
        <w:ind w:left="448" w:hanging="282"/>
        <w:rPr>
          <w:sz w:val="18"/>
          <w:szCs w:val="18"/>
        </w:rPr>
      </w:pPr>
      <w:r w:rsidRPr="0760A6F5">
        <w:rPr>
          <w:sz w:val="18"/>
          <w:szCs w:val="18"/>
        </w:rPr>
        <w:t>the</w:t>
      </w:r>
      <w:r w:rsidRPr="0760A6F5">
        <w:rPr>
          <w:spacing w:val="-5"/>
          <w:sz w:val="18"/>
          <w:szCs w:val="18"/>
        </w:rPr>
        <w:t xml:space="preserve"> </w:t>
      </w:r>
      <w:r w:rsidRPr="0760A6F5">
        <w:rPr>
          <w:sz w:val="18"/>
          <w:szCs w:val="18"/>
        </w:rPr>
        <w:t>information</w:t>
      </w:r>
      <w:r w:rsidRPr="0760A6F5">
        <w:rPr>
          <w:spacing w:val="-3"/>
          <w:sz w:val="18"/>
          <w:szCs w:val="18"/>
        </w:rPr>
        <w:t xml:space="preserve"> </w:t>
      </w:r>
      <w:r w:rsidRPr="0760A6F5">
        <w:rPr>
          <w:sz w:val="18"/>
          <w:szCs w:val="18"/>
        </w:rPr>
        <w:t>provided</w:t>
      </w:r>
      <w:r w:rsidRPr="0760A6F5">
        <w:rPr>
          <w:spacing w:val="-4"/>
          <w:sz w:val="18"/>
          <w:szCs w:val="18"/>
        </w:rPr>
        <w:t xml:space="preserve"> </w:t>
      </w:r>
      <w:r w:rsidRPr="0760A6F5">
        <w:rPr>
          <w:sz w:val="18"/>
          <w:szCs w:val="18"/>
        </w:rPr>
        <w:t>is</w:t>
      </w:r>
      <w:r w:rsidRPr="0760A6F5">
        <w:rPr>
          <w:spacing w:val="-4"/>
          <w:sz w:val="18"/>
          <w:szCs w:val="18"/>
        </w:rPr>
        <w:t xml:space="preserve"> </w:t>
      </w:r>
      <w:r w:rsidRPr="0760A6F5">
        <w:rPr>
          <w:sz w:val="18"/>
          <w:szCs w:val="18"/>
        </w:rPr>
        <w:t>in</w:t>
      </w:r>
      <w:r w:rsidRPr="0760A6F5">
        <w:rPr>
          <w:spacing w:val="-5"/>
          <w:sz w:val="18"/>
          <w:szCs w:val="18"/>
        </w:rPr>
        <w:t xml:space="preserve"> </w:t>
      </w:r>
      <w:r w:rsidRPr="0760A6F5">
        <w:rPr>
          <w:sz w:val="18"/>
          <w:szCs w:val="18"/>
        </w:rPr>
        <w:t>all</w:t>
      </w:r>
      <w:r w:rsidRPr="0760A6F5">
        <w:rPr>
          <w:spacing w:val="-2"/>
          <w:sz w:val="18"/>
          <w:szCs w:val="18"/>
        </w:rPr>
        <w:t xml:space="preserve"> </w:t>
      </w:r>
      <w:r w:rsidRPr="0760A6F5">
        <w:rPr>
          <w:sz w:val="18"/>
          <w:szCs w:val="18"/>
        </w:rPr>
        <w:t>respects</w:t>
      </w:r>
      <w:r w:rsidRPr="0760A6F5">
        <w:rPr>
          <w:spacing w:val="-4"/>
          <w:sz w:val="18"/>
          <w:szCs w:val="18"/>
        </w:rPr>
        <w:t xml:space="preserve"> </w:t>
      </w:r>
      <w:r w:rsidRPr="0760A6F5">
        <w:rPr>
          <w:sz w:val="18"/>
          <w:szCs w:val="18"/>
        </w:rPr>
        <w:t>accurate,</w:t>
      </w:r>
      <w:r w:rsidRPr="0760A6F5">
        <w:rPr>
          <w:spacing w:val="-5"/>
          <w:sz w:val="18"/>
          <w:szCs w:val="18"/>
        </w:rPr>
        <w:t xml:space="preserve"> </w:t>
      </w:r>
      <w:r w:rsidRPr="0760A6F5">
        <w:rPr>
          <w:sz w:val="18"/>
          <w:szCs w:val="18"/>
        </w:rPr>
        <w:t>complete</w:t>
      </w:r>
      <w:r w:rsidRPr="0760A6F5">
        <w:rPr>
          <w:spacing w:val="-4"/>
          <w:sz w:val="18"/>
          <w:szCs w:val="18"/>
        </w:rPr>
        <w:t xml:space="preserve"> </w:t>
      </w:r>
      <w:r w:rsidRPr="0760A6F5">
        <w:rPr>
          <w:sz w:val="18"/>
          <w:szCs w:val="18"/>
        </w:rPr>
        <w:t>and</w:t>
      </w:r>
      <w:r w:rsidRPr="0760A6F5">
        <w:rPr>
          <w:spacing w:val="-3"/>
          <w:sz w:val="18"/>
          <w:szCs w:val="18"/>
        </w:rPr>
        <w:t xml:space="preserve"> </w:t>
      </w:r>
      <w:r w:rsidRPr="0760A6F5">
        <w:rPr>
          <w:sz w:val="18"/>
          <w:szCs w:val="18"/>
        </w:rPr>
        <w:t>not</w:t>
      </w:r>
      <w:r w:rsidRPr="0760A6F5">
        <w:rPr>
          <w:spacing w:val="-2"/>
          <w:sz w:val="18"/>
          <w:szCs w:val="18"/>
        </w:rPr>
        <w:t xml:space="preserve"> misleading.</w:t>
      </w:r>
    </w:p>
    <w:p w14:paraId="5420D1E8" w14:textId="77777777" w:rsidR="00176021" w:rsidRDefault="00176021">
      <w:pPr>
        <w:pStyle w:val="BodyText"/>
      </w:pPr>
    </w:p>
    <w:p w14:paraId="5420D1EE" w14:textId="77777777" w:rsidR="00176021" w:rsidRDefault="00D46933">
      <w:pPr>
        <w:pStyle w:val="BodyText"/>
        <w:spacing w:before="19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420D284" wp14:editId="5420D285">
                <wp:simplePos x="0" y="0"/>
                <wp:positionH relativeFrom="page">
                  <wp:posOffset>327913</wp:posOffset>
                </wp:positionH>
                <wp:positionV relativeFrom="paragraph">
                  <wp:posOffset>283623</wp:posOffset>
                </wp:positionV>
                <wp:extent cx="4382770" cy="428625"/>
                <wp:effectExtent l="0" t="0" r="0" b="0"/>
                <wp:wrapTopAndBottom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2770" cy="42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78"/>
                              <w:gridCol w:w="4253"/>
                              <w:gridCol w:w="1469"/>
                            </w:tblGrid>
                            <w:tr w:rsidR="00176021" w14:paraId="5420D2D4" w14:textId="77777777">
                              <w:trPr>
                                <w:trHeight w:val="654"/>
                              </w:trPr>
                              <w:tc>
                                <w:tcPr>
                                  <w:tcW w:w="1178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420D2D1" w14:textId="77777777" w:rsidR="00176021" w:rsidRDefault="00D46933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Signed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20D2D2" w14:textId="77777777" w:rsidR="00176021" w:rsidRDefault="00176021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9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420D2D3" w14:textId="77777777" w:rsidR="00176021" w:rsidRDefault="00D46933">
                                  <w:pPr>
                                    <w:pStyle w:val="TableParagraph"/>
                                    <w:spacing w:before="1"/>
                                    <w:ind w:left="48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Print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</w:tbl>
                          <w:p w14:paraId="5420D2D5" w14:textId="77777777" w:rsidR="00176021" w:rsidRDefault="0017602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20D284" id="_x0000_t202" coordsize="21600,21600" o:spt="202" path="m,l,21600r21600,l21600,xe">
                <v:stroke joinstyle="miter"/>
                <v:path gradientshapeok="t" o:connecttype="rect"/>
              </v:shapetype>
              <v:shape id="Textbox 83" o:spid="_x0000_s1026" type="#_x0000_t202" style="position:absolute;margin-left:25.8pt;margin-top:22.35pt;width:345.1pt;height:33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78"/>
                        <w:gridCol w:w="4253"/>
                        <w:gridCol w:w="1469"/>
                      </w:tblGrid>
                      <w:tr w:rsidR="00176021" w14:paraId="5420D2D4" w14:textId="77777777">
                        <w:trPr>
                          <w:trHeight w:val="654"/>
                        </w:trPr>
                        <w:tc>
                          <w:tcPr>
                            <w:tcW w:w="1178" w:type="dxa"/>
                            <w:tcBorders>
                              <w:right w:val="single" w:sz="4" w:space="0" w:color="000000"/>
                            </w:tcBorders>
                          </w:tcPr>
                          <w:p w14:paraId="5420D2D1" w14:textId="77777777" w:rsidR="00176021" w:rsidRDefault="00D46933">
                            <w:pPr>
                              <w:pStyle w:val="TableParagraph"/>
                              <w:spacing w:before="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Signed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420D2D2" w14:textId="77777777" w:rsidR="00176021" w:rsidRDefault="00176021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69" w:type="dxa"/>
                            <w:tcBorders>
                              <w:left w:val="single" w:sz="4" w:space="0" w:color="000000"/>
                            </w:tcBorders>
                          </w:tcPr>
                          <w:p w14:paraId="5420D2D3" w14:textId="77777777" w:rsidR="00176021" w:rsidRDefault="00D46933">
                            <w:pPr>
                              <w:pStyle w:val="TableParagraph"/>
                              <w:spacing w:before="1"/>
                              <w:ind w:left="48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Print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name</w:t>
                            </w:r>
                          </w:p>
                        </w:tc>
                      </w:tr>
                    </w:tbl>
                    <w:p w14:paraId="5420D2D5" w14:textId="77777777" w:rsidR="00176021" w:rsidRDefault="00176021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5420D286" wp14:editId="5420D287">
                <wp:simplePos x="0" y="0"/>
                <wp:positionH relativeFrom="page">
                  <wp:posOffset>4857877</wp:posOffset>
                </wp:positionH>
                <wp:positionV relativeFrom="paragraph">
                  <wp:posOffset>286671</wp:posOffset>
                </wp:positionV>
                <wp:extent cx="2337435" cy="422275"/>
                <wp:effectExtent l="0" t="0" r="0" b="0"/>
                <wp:wrapTopAndBottom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7435" cy="42227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20D2D6" w14:textId="77777777" w:rsidR="00176021" w:rsidRDefault="00176021">
                            <w:pPr>
                              <w:pStyle w:val="BodyText"/>
                              <w:spacing w:before="106"/>
                              <w:rPr>
                                <w:sz w:val="22"/>
                              </w:rPr>
                            </w:pPr>
                          </w:p>
                          <w:p w14:paraId="5420D2D7" w14:textId="47FB213F" w:rsidR="00176021" w:rsidRDefault="00176021">
                            <w:pPr>
                              <w:ind w:left="54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0D286" id="Textbox 84" o:spid="_x0000_s1027" type="#_x0000_t202" style="position:absolute;margin-left:382.5pt;margin-top:22.55pt;width:184.05pt;height:33.2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" filled="f" strokeweight=".48pt">
                <v:path arrowok="t"/>
                <v:textbox inset="0,0,0,0">
                  <w:txbxContent>
                    <w:p w14:paraId="5420D2D6" w14:textId="77777777" w:rsidR="00176021" w:rsidRDefault="00176021">
                      <w:pPr>
                        <w:pStyle w:val="BodyText"/>
                        <w:spacing w:before="106"/>
                        <w:rPr>
                          <w:sz w:val="22"/>
                        </w:rPr>
                      </w:pPr>
                    </w:p>
                    <w:p w14:paraId="5420D2D7" w14:textId="47FB213F" w:rsidR="00176021" w:rsidRDefault="00176021">
                      <w:pPr>
                        <w:ind w:left="54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5420D288" wp14:editId="5420D289">
                <wp:simplePos x="0" y="0"/>
                <wp:positionH relativeFrom="page">
                  <wp:posOffset>327913</wp:posOffset>
                </wp:positionH>
                <wp:positionV relativeFrom="paragraph">
                  <wp:posOffset>919131</wp:posOffset>
                </wp:positionV>
                <wp:extent cx="4381500" cy="220979"/>
                <wp:effectExtent l="0" t="0" r="0" b="0"/>
                <wp:wrapTopAndBottom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1500" cy="2209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78"/>
                              <w:gridCol w:w="4253"/>
                              <w:gridCol w:w="1466"/>
                            </w:tblGrid>
                            <w:tr w:rsidR="00176021" w14:paraId="5420D2DB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1178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420D2D8" w14:textId="77777777" w:rsidR="00176021" w:rsidRDefault="00D46933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Job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20D2D9" w14:textId="77777777" w:rsidR="00176021" w:rsidRDefault="00176021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420D2DA" w14:textId="77777777" w:rsidR="00176021" w:rsidRDefault="00D46933">
                                  <w:pPr>
                                    <w:pStyle w:val="TableParagraph"/>
                                    <w:spacing w:before="1"/>
                                    <w:ind w:left="0" w:right="45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Date</w:t>
                                  </w:r>
                                </w:p>
                              </w:tc>
                            </w:tr>
                          </w:tbl>
                          <w:p w14:paraId="5420D2DC" w14:textId="77777777" w:rsidR="00176021" w:rsidRDefault="0017602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0D288" id="Textbox 85" o:spid="_x0000_s1028" type="#_x0000_t202" style="position:absolute;margin-left:25.8pt;margin-top:72.35pt;width:345pt;height:17.4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78"/>
                        <w:gridCol w:w="4253"/>
                        <w:gridCol w:w="1466"/>
                      </w:tblGrid>
                      <w:tr w:rsidR="00176021" w14:paraId="5420D2DB" w14:textId="77777777">
                        <w:trPr>
                          <w:trHeight w:val="328"/>
                        </w:trPr>
                        <w:tc>
                          <w:tcPr>
                            <w:tcW w:w="1178" w:type="dxa"/>
                            <w:tcBorders>
                              <w:right w:val="single" w:sz="4" w:space="0" w:color="000000"/>
                            </w:tcBorders>
                          </w:tcPr>
                          <w:p w14:paraId="5420D2D8" w14:textId="77777777" w:rsidR="00176021" w:rsidRDefault="00D46933">
                            <w:pPr>
                              <w:pStyle w:val="TableParagraph"/>
                              <w:spacing w:before="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Job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420D2D9" w14:textId="77777777" w:rsidR="00176021" w:rsidRDefault="00176021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66" w:type="dxa"/>
                            <w:tcBorders>
                              <w:left w:val="single" w:sz="4" w:space="0" w:color="000000"/>
                            </w:tcBorders>
                          </w:tcPr>
                          <w:p w14:paraId="5420D2DA" w14:textId="77777777" w:rsidR="00176021" w:rsidRDefault="00D46933">
                            <w:pPr>
                              <w:pStyle w:val="TableParagraph"/>
                              <w:spacing w:before="1"/>
                              <w:ind w:left="0" w:right="45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Date</w:t>
                            </w:r>
                          </w:p>
                        </w:tc>
                      </w:tr>
                    </w:tbl>
                    <w:p w14:paraId="5420D2DC" w14:textId="77777777" w:rsidR="00176021" w:rsidRDefault="00176021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5420D28A" wp14:editId="5420D28B">
                <wp:simplePos x="0" y="0"/>
                <wp:positionH relativeFrom="page">
                  <wp:posOffset>4854829</wp:posOffset>
                </wp:positionH>
                <wp:positionV relativeFrom="paragraph">
                  <wp:posOffset>919131</wp:posOffset>
                </wp:positionV>
                <wp:extent cx="2343150" cy="220979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3150" cy="2209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3150" h="220979">
                              <a:moveTo>
                                <a:pt x="2343023" y="0"/>
                              </a:moveTo>
                              <a:lnTo>
                                <a:pt x="2336927" y="0"/>
                              </a:lnTo>
                              <a:lnTo>
                                <a:pt x="2336927" y="6096"/>
                              </a:lnTo>
                              <a:lnTo>
                                <a:pt x="2336927" y="214884"/>
                              </a:lnTo>
                              <a:lnTo>
                                <a:pt x="6096" y="214884"/>
                              </a:lnTo>
                              <a:lnTo>
                                <a:pt x="6096" y="6096"/>
                              </a:lnTo>
                              <a:lnTo>
                                <a:pt x="2336927" y="6096"/>
                              </a:lnTo>
                              <a:lnTo>
                                <a:pt x="2336927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14884"/>
                              </a:lnTo>
                              <a:lnTo>
                                <a:pt x="0" y="220980"/>
                              </a:lnTo>
                              <a:lnTo>
                                <a:pt x="6096" y="220980"/>
                              </a:lnTo>
                              <a:lnTo>
                                <a:pt x="2336927" y="220980"/>
                              </a:lnTo>
                              <a:lnTo>
                                <a:pt x="2343023" y="220980"/>
                              </a:lnTo>
                              <a:lnTo>
                                <a:pt x="2343023" y="214884"/>
                              </a:lnTo>
                              <a:lnTo>
                                <a:pt x="2343023" y="6096"/>
                              </a:lnTo>
                              <a:lnTo>
                                <a:pt x="2343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C4269" id="Graphic 86" o:spid="_x0000_s1026" style="position:absolute;margin-left:382.25pt;margin-top:72.35pt;width:184.5pt;height:17.4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315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" path="m2343023,r-6096,l2336927,6096r,208788l6096,214884r,-208788l2336927,6096r,-6096l6096,,,,,6096,,214884r,6096l6096,220980r2330831,l2343023,220980r,-6096l2343023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420D1EF" w14:textId="77777777" w:rsidR="00176021" w:rsidRDefault="00176021">
      <w:pPr>
        <w:pStyle w:val="BodyText"/>
        <w:spacing w:before="72"/>
        <w:rPr>
          <w:sz w:val="20"/>
        </w:rPr>
      </w:pPr>
    </w:p>
    <w:p w14:paraId="5420D1F0" w14:textId="77777777" w:rsidR="00176021" w:rsidRDefault="00176021">
      <w:pPr>
        <w:pStyle w:val="BodyText"/>
        <w:spacing w:before="96"/>
        <w:rPr>
          <w:sz w:val="20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8647"/>
      </w:tblGrid>
      <w:tr w:rsidR="00176021" w14:paraId="5420D1F2" w14:textId="77777777" w:rsidTr="0760A6F5">
        <w:trPr>
          <w:trHeight w:val="321"/>
        </w:trPr>
        <w:tc>
          <w:tcPr>
            <w:tcW w:w="10824" w:type="dxa"/>
            <w:gridSpan w:val="2"/>
          </w:tcPr>
          <w:p w14:paraId="5420D1F1" w14:textId="77777777" w:rsidR="00176021" w:rsidRDefault="00D46933" w:rsidP="0760A6F5">
            <w:pPr>
              <w:pStyle w:val="TableParagraph"/>
              <w:spacing w:line="201" w:lineRule="exact"/>
              <w:ind w:left="54"/>
              <w:rPr>
                <w:sz w:val="18"/>
                <w:szCs w:val="18"/>
              </w:rPr>
            </w:pPr>
            <w:r w:rsidRPr="0760A6F5">
              <w:rPr>
                <w:sz w:val="18"/>
                <w:szCs w:val="18"/>
              </w:rPr>
              <w:t>Signed</w:t>
            </w:r>
            <w:r w:rsidRPr="0760A6F5">
              <w:rPr>
                <w:spacing w:val="-4"/>
                <w:sz w:val="18"/>
                <w:szCs w:val="18"/>
              </w:rPr>
              <w:t xml:space="preserve"> </w:t>
            </w:r>
            <w:r w:rsidRPr="0760A6F5">
              <w:rPr>
                <w:sz w:val="18"/>
                <w:szCs w:val="18"/>
              </w:rPr>
              <w:t>by</w:t>
            </w:r>
            <w:r w:rsidRPr="0760A6F5">
              <w:rPr>
                <w:spacing w:val="-4"/>
                <w:sz w:val="18"/>
                <w:szCs w:val="18"/>
              </w:rPr>
              <w:t xml:space="preserve"> </w:t>
            </w:r>
            <w:r w:rsidRPr="0760A6F5">
              <w:rPr>
                <w:sz w:val="18"/>
                <w:szCs w:val="18"/>
              </w:rPr>
              <w:t>a</w:t>
            </w:r>
            <w:r w:rsidRPr="0760A6F5">
              <w:rPr>
                <w:spacing w:val="-2"/>
                <w:sz w:val="18"/>
                <w:szCs w:val="18"/>
              </w:rPr>
              <w:t xml:space="preserve"> </w:t>
            </w:r>
            <w:r w:rsidRPr="0760A6F5">
              <w:rPr>
                <w:sz w:val="18"/>
                <w:szCs w:val="18"/>
              </w:rPr>
              <w:t>duly</w:t>
            </w:r>
            <w:r w:rsidRPr="0760A6F5">
              <w:rPr>
                <w:spacing w:val="-4"/>
                <w:sz w:val="18"/>
                <w:szCs w:val="18"/>
              </w:rPr>
              <w:t xml:space="preserve"> </w:t>
            </w:r>
            <w:proofErr w:type="spellStart"/>
            <w:r w:rsidRPr="0760A6F5">
              <w:rPr>
                <w:sz w:val="18"/>
                <w:szCs w:val="18"/>
              </w:rPr>
              <w:t>authorised</w:t>
            </w:r>
            <w:proofErr w:type="spellEnd"/>
            <w:r w:rsidRPr="0760A6F5">
              <w:rPr>
                <w:spacing w:val="-4"/>
                <w:sz w:val="18"/>
                <w:szCs w:val="18"/>
              </w:rPr>
              <w:t xml:space="preserve"> </w:t>
            </w:r>
            <w:r w:rsidRPr="0760A6F5">
              <w:rPr>
                <w:sz w:val="18"/>
                <w:szCs w:val="18"/>
              </w:rPr>
              <w:t>officer</w:t>
            </w:r>
            <w:r w:rsidRPr="0760A6F5">
              <w:rPr>
                <w:spacing w:val="-2"/>
                <w:sz w:val="18"/>
                <w:szCs w:val="18"/>
              </w:rPr>
              <w:t xml:space="preserve"> </w:t>
            </w:r>
            <w:r w:rsidRPr="0760A6F5">
              <w:rPr>
                <w:sz w:val="18"/>
                <w:szCs w:val="18"/>
              </w:rPr>
              <w:t>(e.g.</w:t>
            </w:r>
            <w:r w:rsidRPr="0760A6F5">
              <w:rPr>
                <w:spacing w:val="-4"/>
                <w:sz w:val="18"/>
                <w:szCs w:val="18"/>
              </w:rPr>
              <w:t xml:space="preserve"> </w:t>
            </w:r>
            <w:r w:rsidRPr="0760A6F5">
              <w:rPr>
                <w:sz w:val="18"/>
                <w:szCs w:val="18"/>
              </w:rPr>
              <w:t>Director)</w:t>
            </w:r>
            <w:r w:rsidRPr="0760A6F5">
              <w:rPr>
                <w:spacing w:val="-2"/>
                <w:sz w:val="18"/>
                <w:szCs w:val="18"/>
              </w:rPr>
              <w:t xml:space="preserve"> </w:t>
            </w:r>
            <w:r w:rsidRPr="0760A6F5">
              <w:rPr>
                <w:sz w:val="18"/>
                <w:szCs w:val="18"/>
              </w:rPr>
              <w:t>for</w:t>
            </w:r>
            <w:r w:rsidRPr="0760A6F5">
              <w:rPr>
                <w:spacing w:val="-2"/>
                <w:sz w:val="18"/>
                <w:szCs w:val="18"/>
              </w:rPr>
              <w:t xml:space="preserve"> </w:t>
            </w:r>
            <w:r w:rsidRPr="0760A6F5">
              <w:rPr>
                <w:sz w:val="18"/>
                <w:szCs w:val="18"/>
              </w:rPr>
              <w:t>and</w:t>
            </w:r>
            <w:r w:rsidRPr="0760A6F5">
              <w:rPr>
                <w:spacing w:val="-1"/>
                <w:sz w:val="18"/>
                <w:szCs w:val="18"/>
              </w:rPr>
              <w:t xml:space="preserve"> </w:t>
            </w:r>
            <w:r w:rsidRPr="0760A6F5">
              <w:rPr>
                <w:sz w:val="18"/>
                <w:szCs w:val="18"/>
              </w:rPr>
              <w:t>on</w:t>
            </w:r>
            <w:r w:rsidRPr="0760A6F5">
              <w:rPr>
                <w:spacing w:val="-6"/>
                <w:sz w:val="18"/>
                <w:szCs w:val="18"/>
              </w:rPr>
              <w:t xml:space="preserve"> </w:t>
            </w:r>
            <w:r w:rsidRPr="0760A6F5">
              <w:rPr>
                <w:sz w:val="18"/>
                <w:szCs w:val="18"/>
              </w:rPr>
              <w:t>behalf</w:t>
            </w:r>
            <w:r w:rsidRPr="0760A6F5">
              <w:rPr>
                <w:spacing w:val="-2"/>
                <w:sz w:val="18"/>
                <w:szCs w:val="18"/>
              </w:rPr>
              <w:t xml:space="preserve"> </w:t>
            </w:r>
            <w:r w:rsidRPr="0760A6F5">
              <w:rPr>
                <w:spacing w:val="-5"/>
                <w:sz w:val="18"/>
                <w:szCs w:val="18"/>
              </w:rPr>
              <w:t>of:</w:t>
            </w:r>
          </w:p>
        </w:tc>
      </w:tr>
      <w:tr w:rsidR="00176021" w14:paraId="5420D1F5" w14:textId="77777777" w:rsidTr="0760A6F5">
        <w:trPr>
          <w:trHeight w:val="554"/>
        </w:trPr>
        <w:tc>
          <w:tcPr>
            <w:tcW w:w="2177" w:type="dxa"/>
            <w:tcBorders>
              <w:right w:val="single" w:sz="4" w:space="0" w:color="000000" w:themeColor="text1"/>
            </w:tcBorders>
          </w:tcPr>
          <w:p w14:paraId="5420D1F3" w14:textId="7C1DB61D" w:rsidR="00176021" w:rsidRDefault="00D46933">
            <w:pPr>
              <w:pStyle w:val="TableParagraph"/>
              <w:spacing w:before="114"/>
              <w:ind w:left="54"/>
              <w:rPr>
                <w:b/>
                <w:sz w:val="18"/>
              </w:rPr>
            </w:pPr>
            <w:r>
              <w:rPr>
                <w:b/>
                <w:sz w:val="18"/>
              </w:rPr>
              <w:t>Name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 w:rsidR="00DC677F">
              <w:rPr>
                <w:b/>
                <w:sz w:val="18"/>
              </w:rPr>
              <w:t xml:space="preserve"> Central</w:t>
            </w:r>
            <w:r>
              <w:rPr>
                <w:b/>
                <w:spacing w:val="-5"/>
                <w:sz w:val="18"/>
              </w:rPr>
              <w:t xml:space="preserve"> </w:t>
            </w:r>
            <w:r w:rsidR="00F1063B">
              <w:rPr>
                <w:b/>
                <w:spacing w:val="-5"/>
                <w:sz w:val="18"/>
              </w:rPr>
              <w:t xml:space="preserve">Arranging </w:t>
            </w:r>
            <w:r>
              <w:rPr>
                <w:b/>
                <w:spacing w:val="-2"/>
                <w:sz w:val="18"/>
              </w:rPr>
              <w:t>Issuer</w:t>
            </w:r>
          </w:p>
        </w:tc>
        <w:tc>
          <w:tcPr>
            <w:tcW w:w="8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0D1F4" w14:textId="08373BAB" w:rsidR="00176021" w:rsidRDefault="00176021">
            <w:pPr>
              <w:pStyle w:val="TableParagraph"/>
              <w:spacing w:before="114"/>
              <w:ind w:left="114"/>
              <w:rPr>
                <w:sz w:val="18"/>
              </w:rPr>
            </w:pPr>
          </w:p>
        </w:tc>
      </w:tr>
    </w:tbl>
    <w:p w14:paraId="5420D1F8" w14:textId="77777777" w:rsidR="00176021" w:rsidRDefault="00176021">
      <w:pPr>
        <w:pStyle w:val="BodyText"/>
      </w:pPr>
    </w:p>
    <w:p w14:paraId="5420D1F9" w14:textId="77777777" w:rsidR="00176021" w:rsidRDefault="00176021">
      <w:pPr>
        <w:pStyle w:val="BodyText"/>
        <w:spacing w:before="33"/>
      </w:pPr>
    </w:p>
    <w:p w14:paraId="5420D1FA" w14:textId="0E8C5F9F" w:rsidR="00176021" w:rsidRDefault="00D46933" w:rsidP="52A7603C">
      <w:pPr>
        <w:ind w:left="166" w:right="351"/>
        <w:jc w:val="both"/>
        <w:rPr>
          <w:b/>
          <w:bCs/>
          <w:sz w:val="18"/>
          <w:szCs w:val="18"/>
        </w:rPr>
      </w:pPr>
      <w:r w:rsidRPr="52A7603C">
        <w:rPr>
          <w:b/>
          <w:bCs/>
          <w:sz w:val="18"/>
          <w:szCs w:val="18"/>
        </w:rPr>
        <w:t>Please ensure that all sections where applicable on this form have been completed. If, at any point following the submission</w:t>
      </w:r>
      <w:r w:rsidRPr="52A7603C">
        <w:rPr>
          <w:b/>
          <w:bCs/>
          <w:spacing w:val="-4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of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the</w:t>
      </w:r>
      <w:r w:rsidRPr="52A7603C">
        <w:rPr>
          <w:b/>
          <w:bCs/>
          <w:spacing w:val="-3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signed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="000326A7" w:rsidRPr="52A7603C">
        <w:rPr>
          <w:b/>
          <w:bCs/>
          <w:sz w:val="18"/>
          <w:szCs w:val="18"/>
        </w:rPr>
        <w:t>Addendum</w:t>
      </w:r>
      <w:r w:rsidRPr="52A7603C">
        <w:rPr>
          <w:b/>
          <w:bCs/>
          <w:sz w:val="18"/>
          <w:szCs w:val="18"/>
        </w:rPr>
        <w:t>,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any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of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the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information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set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out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in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section</w:t>
      </w:r>
      <w:r w:rsidRPr="52A7603C">
        <w:rPr>
          <w:b/>
          <w:bCs/>
          <w:spacing w:val="-4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a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of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this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form</w:t>
      </w:r>
      <w:r w:rsidRPr="52A7603C">
        <w:rPr>
          <w:b/>
          <w:bCs/>
          <w:spacing w:val="-4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changes,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>please</w:t>
      </w:r>
      <w:r w:rsidRPr="52A7603C">
        <w:rPr>
          <w:b/>
          <w:bCs/>
          <w:spacing w:val="-2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 xml:space="preserve">email </w:t>
      </w:r>
      <w:hyperlink r:id="rId21">
        <w:r w:rsidR="008C282F" w:rsidRPr="52A7603C">
          <w:rPr>
            <w:b/>
            <w:bCs/>
            <w:color w:val="001DFF"/>
            <w:sz w:val="18"/>
            <w:szCs w:val="18"/>
            <w:u w:val="single" w:color="001DFF"/>
          </w:rPr>
          <w:t>bonds@lseg.com</w:t>
        </w:r>
      </w:hyperlink>
      <w:r w:rsidRPr="52A7603C">
        <w:rPr>
          <w:b/>
          <w:bCs/>
          <w:color w:val="001DFF"/>
          <w:sz w:val="18"/>
          <w:szCs w:val="18"/>
        </w:rPr>
        <w:t xml:space="preserve"> </w:t>
      </w:r>
      <w:r w:rsidRPr="52A7603C">
        <w:rPr>
          <w:b/>
          <w:bCs/>
          <w:sz w:val="18"/>
          <w:szCs w:val="18"/>
        </w:rPr>
        <w:t xml:space="preserve">and provide details of such change. Failure to do so may cause delays </w:t>
      </w:r>
      <w:r w:rsidR="00AA2B2B" w:rsidRPr="52A7603C">
        <w:rPr>
          <w:b/>
          <w:bCs/>
          <w:sz w:val="18"/>
          <w:szCs w:val="18"/>
        </w:rPr>
        <w:t xml:space="preserve">or inaccuracies </w:t>
      </w:r>
      <w:r w:rsidR="00922A50" w:rsidRPr="52A7603C">
        <w:rPr>
          <w:b/>
          <w:bCs/>
          <w:sz w:val="18"/>
          <w:szCs w:val="18"/>
        </w:rPr>
        <w:t>in relation to invoicing</w:t>
      </w:r>
      <w:r w:rsidRPr="52A7603C">
        <w:rPr>
          <w:b/>
          <w:bCs/>
          <w:sz w:val="18"/>
          <w:szCs w:val="18"/>
        </w:rPr>
        <w:t>.</w:t>
      </w:r>
    </w:p>
    <w:p w14:paraId="5420D1FB" w14:textId="77777777" w:rsidR="00176021" w:rsidRDefault="00176021">
      <w:pPr>
        <w:pStyle w:val="BodyText"/>
        <w:rPr>
          <w:b/>
          <w:sz w:val="16"/>
        </w:rPr>
      </w:pPr>
    </w:p>
    <w:p w14:paraId="5420D1FC" w14:textId="77777777" w:rsidR="00176021" w:rsidRDefault="00176021">
      <w:pPr>
        <w:pStyle w:val="BodyText"/>
        <w:rPr>
          <w:b/>
          <w:sz w:val="16"/>
        </w:rPr>
      </w:pPr>
    </w:p>
    <w:p w14:paraId="5420D1FD" w14:textId="77777777" w:rsidR="00176021" w:rsidRDefault="00176021">
      <w:pPr>
        <w:pStyle w:val="BodyText"/>
        <w:rPr>
          <w:b/>
          <w:sz w:val="16"/>
        </w:rPr>
      </w:pPr>
    </w:p>
    <w:p w14:paraId="5420D1FE" w14:textId="77777777" w:rsidR="00176021" w:rsidRDefault="00176021">
      <w:pPr>
        <w:pStyle w:val="BodyText"/>
        <w:rPr>
          <w:b/>
          <w:sz w:val="16"/>
        </w:rPr>
      </w:pPr>
    </w:p>
    <w:p w14:paraId="5420D1FF" w14:textId="77777777" w:rsidR="00176021" w:rsidRDefault="00176021">
      <w:pPr>
        <w:pStyle w:val="BodyText"/>
        <w:rPr>
          <w:b/>
          <w:sz w:val="16"/>
        </w:rPr>
      </w:pPr>
    </w:p>
    <w:sectPr w:rsidR="00176021">
      <w:pgSz w:w="11910" w:h="16840"/>
      <w:pgMar w:top="1480" w:right="440" w:bottom="1660" w:left="400" w:header="572" w:footer="14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E3F0E" w14:textId="77777777" w:rsidR="00BE7D1E" w:rsidRDefault="00BE7D1E">
      <w:r>
        <w:separator/>
      </w:r>
    </w:p>
  </w:endnote>
  <w:endnote w:type="continuationSeparator" w:id="0">
    <w:p w14:paraId="2E05FE46" w14:textId="77777777" w:rsidR="00BE7D1E" w:rsidRDefault="00BE7D1E">
      <w:r>
        <w:continuationSeparator/>
      </w:r>
    </w:p>
  </w:endnote>
  <w:endnote w:type="continuationNotice" w:id="1">
    <w:p w14:paraId="76386577" w14:textId="77777777" w:rsidR="00BE7D1E" w:rsidRDefault="00BE7D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6DA6A" w14:textId="77777777" w:rsidR="001E4D03" w:rsidRDefault="001E4D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90"/>
      <w:gridCol w:w="3690"/>
      <w:gridCol w:w="3690"/>
    </w:tblGrid>
    <w:tr w:rsidR="57C94839" w14:paraId="124AD6CA" w14:textId="77777777" w:rsidTr="57C94839">
      <w:trPr>
        <w:trHeight w:val="300"/>
      </w:trPr>
      <w:tc>
        <w:tcPr>
          <w:tcW w:w="3690" w:type="dxa"/>
        </w:tcPr>
        <w:p w14:paraId="136A6C91" w14:textId="5ACEE9B8" w:rsidR="57C94839" w:rsidRDefault="57C94839" w:rsidP="57C94839">
          <w:pPr>
            <w:pStyle w:val="Header"/>
            <w:ind w:left="-115"/>
          </w:pPr>
        </w:p>
      </w:tc>
      <w:tc>
        <w:tcPr>
          <w:tcW w:w="3690" w:type="dxa"/>
        </w:tcPr>
        <w:p w14:paraId="04641981" w14:textId="0002EB36" w:rsidR="57C94839" w:rsidRDefault="57C94839" w:rsidP="57C94839">
          <w:pPr>
            <w:pStyle w:val="Header"/>
            <w:jc w:val="center"/>
          </w:pPr>
        </w:p>
      </w:tc>
      <w:tc>
        <w:tcPr>
          <w:tcW w:w="3690" w:type="dxa"/>
        </w:tcPr>
        <w:p w14:paraId="1E4074BE" w14:textId="47AFC933" w:rsidR="57C94839" w:rsidRDefault="57C94839" w:rsidP="57C94839">
          <w:pPr>
            <w:pStyle w:val="Header"/>
            <w:ind w:right="-115"/>
            <w:jc w:val="right"/>
          </w:pPr>
        </w:p>
      </w:tc>
    </w:tr>
  </w:tbl>
  <w:p w14:paraId="4C0CB484" w14:textId="7FE18AF4" w:rsidR="57C94839" w:rsidRDefault="57C94839" w:rsidP="57C948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3157A" w14:textId="77777777" w:rsidR="001E4D03" w:rsidRDefault="001E4D0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0D28E" w14:textId="1350E7AB" w:rsidR="00176021" w:rsidRDefault="00D4693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3632" behindDoc="1" locked="0" layoutInCell="1" allowOverlap="1" wp14:anchorId="5420D297" wp14:editId="5420D298">
          <wp:simplePos x="0" y="0"/>
          <wp:positionH relativeFrom="page">
            <wp:posOffset>364396</wp:posOffset>
          </wp:positionH>
          <wp:positionV relativeFrom="page">
            <wp:posOffset>9635549</wp:posOffset>
          </wp:positionV>
          <wp:extent cx="1831542" cy="730887"/>
          <wp:effectExtent l="0" t="0" r="0" b="0"/>
          <wp:wrapNone/>
          <wp:docPr id="219067515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1542" cy="7308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D08B6" w14:textId="77777777" w:rsidR="00BE7D1E" w:rsidRDefault="00BE7D1E">
      <w:r>
        <w:separator/>
      </w:r>
    </w:p>
  </w:footnote>
  <w:footnote w:type="continuationSeparator" w:id="0">
    <w:p w14:paraId="5F651F0E" w14:textId="77777777" w:rsidR="00BE7D1E" w:rsidRDefault="00BE7D1E">
      <w:r>
        <w:continuationSeparator/>
      </w:r>
    </w:p>
  </w:footnote>
  <w:footnote w:type="continuationNotice" w:id="1">
    <w:p w14:paraId="595C398A" w14:textId="77777777" w:rsidR="00BE7D1E" w:rsidRDefault="00BE7D1E"/>
  </w:footnote>
  <w:footnote w:id="2">
    <w:p w14:paraId="79CD1475" w14:textId="5CA0B048" w:rsidR="009019E1" w:rsidRDefault="009019E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865CB" w:rsidRPr="00AA6BD8">
        <w:rPr>
          <w:sz w:val="16"/>
          <w:szCs w:val="16"/>
        </w:rPr>
        <w:t xml:space="preserve">As defined in </w:t>
      </w:r>
      <w:r w:rsidR="00AA6BD8" w:rsidRPr="00AA6BD8">
        <w:rPr>
          <w:sz w:val="16"/>
          <w:szCs w:val="16"/>
        </w:rPr>
        <w:t>Section 1161 of the Companies Act 2006</w:t>
      </w:r>
      <w:r w:rsidR="00AA6BD8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E25E9" w14:textId="77777777" w:rsidR="001E4D03" w:rsidRDefault="001E4D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0D28C" w14:textId="340EE220" w:rsidR="00176021" w:rsidRDefault="00FD585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0" allowOverlap="1" wp14:anchorId="3A05AEFB" wp14:editId="59F383A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2850" cy="273050"/>
              <wp:effectExtent l="0" t="0" r="0" b="12700"/>
              <wp:wrapNone/>
              <wp:docPr id="1016148960" name="MSIPCM6a694304bab3983815944ba0" descr="{&quot;HashCode&quot;:1227105120,&quot;Height&quot;:842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85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AF8BC5D" w14:textId="62F3CB7C" w:rsidR="00FD5851" w:rsidRPr="00FD5851" w:rsidRDefault="00FD5851" w:rsidP="00FD5851">
                          <w:pPr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FD5851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CORPORATE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05AEFB" id="_x0000_t202" coordsize="21600,21600" o:spt="202" path="m,l,21600r21600,l21600,xe">
              <v:stroke joinstyle="miter"/>
              <v:path gradientshapeok="t" o:connecttype="rect"/>
            </v:shapetype>
            <v:shape id="MSIPCM6a694304bab3983815944ba0" o:spid="_x0000_s1029" type="#_x0000_t202" alt="{&quot;HashCode&quot;:1227105120,&quot;Height&quot;:842.0,&quot;Width&quot;:595.0,&quot;Placement&quot;:&quot;Header&quot;,&quot;Index&quot;:&quot;Primary&quot;,&quot;Section&quot;:1,&quot;Top&quot;:0.0,&quot;Left&quot;:0.0}" style="position:absolute;margin-left:0;margin-top:15pt;width:595.5pt;height:21.5pt;z-index: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" o:allowincell="f" filled="f" stroked="f" strokeweight=".5pt">
              <v:textbox inset=",0,20pt,0">
                <w:txbxContent>
                  <w:p w14:paraId="0AF8BC5D" w14:textId="62F3CB7C" w:rsidR="00FD5851" w:rsidRPr="00FD5851" w:rsidRDefault="00FD5851" w:rsidP="00FD5851">
                    <w:pPr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FD5851">
                      <w:rPr>
                        <w:rFonts w:ascii="Calibri" w:hAnsi="Calibri" w:cs="Calibri"/>
                        <w:color w:val="000000"/>
                        <w:sz w:val="20"/>
                      </w:rPr>
                      <w:t>CORPORATE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46933"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5420D28F" wp14:editId="5420D290">
              <wp:simplePos x="0" y="0"/>
              <wp:positionH relativeFrom="page">
                <wp:posOffset>350011</wp:posOffset>
              </wp:positionH>
              <wp:positionV relativeFrom="page">
                <wp:posOffset>353571</wp:posOffset>
              </wp:positionV>
              <wp:extent cx="872490" cy="1752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249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20D2DD" w14:textId="4A2F1F9F" w:rsidR="00176021" w:rsidRDefault="00D46933">
                          <w:pPr>
                            <w:spacing w:before="14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January</w:t>
                          </w:r>
                          <w:r>
                            <w:rPr>
                              <w:b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1"/>
                            </w:rPr>
                            <w:t>202</w:t>
                          </w:r>
                          <w:r w:rsidR="00AC792D">
                            <w:rPr>
                              <w:b/>
                              <w:spacing w:val="-4"/>
                              <w:sz w:val="21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20D28F" id="Textbox 1" o:spid="_x0000_s1030" type="#_x0000_t202" style="position:absolute;margin-left:27.55pt;margin-top:27.85pt;width:68.7pt;height:13.8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" filled="f" stroked="f">
              <v:textbox inset="0,0,0,0">
                <w:txbxContent>
                  <w:p w14:paraId="5420D2DD" w14:textId="4A2F1F9F" w:rsidR="00176021" w:rsidRDefault="00D46933">
                    <w:pPr>
                      <w:spacing w:before="14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January</w:t>
                    </w:r>
                    <w:r>
                      <w:rPr>
                        <w:b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1"/>
                      </w:rPr>
                      <w:t>202</w:t>
                    </w:r>
                    <w:r w:rsidR="00AC792D">
                      <w:rPr>
                        <w:b/>
                        <w:spacing w:val="-4"/>
                        <w:sz w:val="21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5578A" w14:textId="77777777" w:rsidR="001E4D03" w:rsidRDefault="001E4D0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3EBBF" w14:textId="272532BE" w:rsidR="00D46933" w:rsidRDefault="00D4693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0D28D" w14:textId="1FC58D8B" w:rsidR="00176021" w:rsidRDefault="00FD585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0" allowOverlap="1" wp14:anchorId="78D3D340" wp14:editId="4EEEF44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2850" cy="273050"/>
              <wp:effectExtent l="0" t="0" r="0" b="12700"/>
              <wp:wrapNone/>
              <wp:docPr id="2021132842" name="MSIPCM2fee41209b24c0df68d08f1c" descr="{&quot;HashCode&quot;:1227105120,&quot;Height&quot;:842.0,&quot;Width&quot;:595.0,&quot;Placement&quot;:&quot;Head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85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B72D2D9" w14:textId="6C448A09" w:rsidR="00FD5851" w:rsidRPr="00FD5851" w:rsidRDefault="00FD5851" w:rsidP="00FD5851">
                          <w:pPr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FD5851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CORPORATE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D3D340" id="_x0000_t202" coordsize="21600,21600" o:spt="202" path="m,l,21600r21600,l21600,xe">
              <v:stroke joinstyle="miter"/>
              <v:path gradientshapeok="t" o:connecttype="rect"/>
            </v:shapetype>
            <v:shape id="MSIPCM2fee41209b24c0df68d08f1c" o:spid="_x0000_s1031" type="#_x0000_t202" alt="{&quot;HashCode&quot;:1227105120,&quot;Height&quot;:842.0,&quot;Width&quot;:595.0,&quot;Placement&quot;:&quot;Header&quot;,&quot;Index&quot;:&quot;Primary&quot;,&quot;Section&quot;:2,&quot;Top&quot;:0.0,&quot;Left&quot;:0.0}" style="position:absolute;margin-left:0;margin-top:15pt;width:595.5pt;height:21.5pt;z-index: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" o:allowincell="f" filled="f" stroked="f" strokeweight=".5pt">
              <v:textbox inset=",0,20pt,0">
                <w:txbxContent>
                  <w:p w14:paraId="7B72D2D9" w14:textId="6C448A09" w:rsidR="00FD5851" w:rsidRPr="00FD5851" w:rsidRDefault="00FD5851" w:rsidP="00FD5851">
                    <w:pPr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FD5851">
                      <w:rPr>
                        <w:rFonts w:ascii="Calibri" w:hAnsi="Calibri" w:cs="Calibri"/>
                        <w:color w:val="000000"/>
                        <w:sz w:val="20"/>
                      </w:rPr>
                      <w:t>CORPORATE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792D">
      <w:rPr>
        <w:noProof/>
      </w:rPr>
      <mc:AlternateContent>
        <mc:Choice Requires="wps">
          <w:drawing>
            <wp:anchor distT="0" distB="0" distL="0" distR="0" simplePos="0" relativeHeight="251651584" behindDoc="1" locked="0" layoutInCell="1" allowOverlap="1" wp14:anchorId="5420D293" wp14:editId="462351ED">
              <wp:simplePos x="0" y="0"/>
              <wp:positionH relativeFrom="page">
                <wp:posOffset>345057</wp:posOffset>
              </wp:positionH>
              <wp:positionV relativeFrom="page">
                <wp:posOffset>353682</wp:posOffset>
              </wp:positionV>
              <wp:extent cx="6668218" cy="27604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8218" cy="276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20D2DE" w14:textId="68337895" w:rsidR="00176021" w:rsidRDefault="00AF2D49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001DFF"/>
                              <w:sz w:val="16"/>
                            </w:rPr>
                            <w:t xml:space="preserve">Structured Product Addendum </w:t>
                          </w:r>
                          <w:r w:rsidR="00D46933">
                            <w:rPr>
                              <w:color w:val="001DFF"/>
                              <w:sz w:val="16"/>
                            </w:rPr>
                            <w:t>–</w:t>
                          </w:r>
                          <w:r w:rsidR="00D46933">
                            <w:rPr>
                              <w:color w:val="001DFF"/>
                              <w:spacing w:val="-6"/>
                              <w:sz w:val="16"/>
                            </w:rPr>
                            <w:t xml:space="preserve"> </w:t>
                          </w:r>
                          <w:r w:rsidR="00D46933">
                            <w:rPr>
                              <w:color w:val="001DFF"/>
                              <w:sz w:val="16"/>
                            </w:rPr>
                            <w:t>Application</w:t>
                          </w:r>
                          <w:r w:rsidR="00D46933">
                            <w:rPr>
                              <w:color w:val="001DFF"/>
                              <w:spacing w:val="-4"/>
                              <w:sz w:val="16"/>
                            </w:rPr>
                            <w:t xml:space="preserve"> </w:t>
                          </w:r>
                          <w:r w:rsidR="00D46933">
                            <w:rPr>
                              <w:color w:val="001DFF"/>
                              <w:sz w:val="16"/>
                            </w:rPr>
                            <w:t>for</w:t>
                          </w:r>
                          <w:r w:rsidR="00D46933">
                            <w:rPr>
                              <w:color w:val="001DFF"/>
                              <w:spacing w:val="-6"/>
                              <w:sz w:val="16"/>
                            </w:rPr>
                            <w:t xml:space="preserve"> </w:t>
                          </w:r>
                          <w:r w:rsidR="00D46933">
                            <w:rPr>
                              <w:color w:val="001DFF"/>
                              <w:sz w:val="16"/>
                            </w:rPr>
                            <w:t>admission</w:t>
                          </w:r>
                          <w:r w:rsidR="00D46933">
                            <w:rPr>
                              <w:color w:val="001DFF"/>
                              <w:spacing w:val="-4"/>
                              <w:sz w:val="16"/>
                            </w:rPr>
                            <w:t xml:space="preserve"> </w:t>
                          </w:r>
                          <w:r w:rsidR="00D46933">
                            <w:rPr>
                              <w:color w:val="001DFF"/>
                              <w:sz w:val="16"/>
                            </w:rPr>
                            <w:t>of</w:t>
                          </w:r>
                          <w:r w:rsidR="00D46933">
                            <w:rPr>
                              <w:color w:val="001DFF"/>
                              <w:spacing w:val="-5"/>
                              <w:sz w:val="16"/>
                            </w:rPr>
                            <w:t xml:space="preserve"> </w:t>
                          </w:r>
                          <w:r w:rsidR="00A27A10">
                            <w:rPr>
                              <w:color w:val="001DFF"/>
                              <w:sz w:val="16"/>
                            </w:rPr>
                            <w:t>structured products</w:t>
                          </w:r>
                          <w:r w:rsidR="00DD6733">
                            <w:rPr>
                              <w:color w:val="001DFF"/>
                              <w:sz w:val="16"/>
                            </w:rPr>
                            <w:t xml:space="preserve"> under a </w:t>
                          </w:r>
                          <w:proofErr w:type="spellStart"/>
                          <w:r w:rsidR="00DD6733">
                            <w:rPr>
                              <w:color w:val="001DFF"/>
                              <w:sz w:val="16"/>
                            </w:rPr>
                            <w:t>programme</w:t>
                          </w:r>
                          <w:proofErr w:type="spellEnd"/>
                          <w:r w:rsidR="00E76F89">
                            <w:rPr>
                              <w:color w:val="001DFF"/>
                              <w:sz w:val="16"/>
                            </w:rPr>
                            <w:t>(s)</w:t>
                          </w:r>
                          <w:r w:rsidR="00D46933">
                            <w:rPr>
                              <w:color w:val="001DFF"/>
                              <w:spacing w:val="-5"/>
                              <w:sz w:val="16"/>
                            </w:rPr>
                            <w:t xml:space="preserve"> </w:t>
                          </w:r>
                          <w:r w:rsidR="00D46933">
                            <w:rPr>
                              <w:color w:val="001DFF"/>
                              <w:sz w:val="16"/>
                            </w:rPr>
                            <w:t>to</w:t>
                          </w:r>
                          <w:r w:rsidR="00D46933">
                            <w:rPr>
                              <w:color w:val="001DFF"/>
                              <w:spacing w:val="-6"/>
                              <w:sz w:val="16"/>
                            </w:rPr>
                            <w:t xml:space="preserve"> </w:t>
                          </w:r>
                          <w:r w:rsidR="00D46933">
                            <w:rPr>
                              <w:color w:val="001DFF"/>
                              <w:sz w:val="16"/>
                            </w:rPr>
                            <w:t>trading</w:t>
                          </w:r>
                          <w:r w:rsidR="00D46933">
                            <w:rPr>
                              <w:color w:val="001DFF"/>
                              <w:spacing w:val="-4"/>
                              <w:sz w:val="16"/>
                            </w:rPr>
                            <w:t xml:space="preserve"> </w:t>
                          </w:r>
                          <w:r w:rsidR="00D46933">
                            <w:rPr>
                              <w:color w:val="001DFF"/>
                              <w:sz w:val="16"/>
                            </w:rPr>
                            <w:t>on</w:t>
                          </w:r>
                          <w:r w:rsidR="00D46933">
                            <w:rPr>
                              <w:color w:val="001DF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1DFF"/>
                              <w:sz w:val="16"/>
                            </w:rPr>
                            <w:t>the</w:t>
                          </w:r>
                          <w:r w:rsidR="00E76F89">
                            <w:rPr>
                              <w:color w:val="001DFF"/>
                              <w:sz w:val="16"/>
                            </w:rPr>
                            <w:t xml:space="preserve"> London Stock Exchange</w:t>
                          </w:r>
                          <w:r>
                            <w:rPr>
                              <w:color w:val="001DFF"/>
                              <w:sz w:val="16"/>
                            </w:rPr>
                            <w:t xml:space="preserve"> Main Market or I</w:t>
                          </w:r>
                          <w:r w:rsidR="00D46933">
                            <w:rPr>
                              <w:color w:val="001DFF"/>
                              <w:sz w:val="16"/>
                            </w:rPr>
                            <w:t>nternational</w:t>
                          </w:r>
                          <w:r w:rsidR="00D46933">
                            <w:rPr>
                              <w:color w:val="001DFF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1DFF"/>
                              <w:sz w:val="16"/>
                            </w:rPr>
                            <w:t>S</w:t>
                          </w:r>
                          <w:r w:rsidR="00D46933">
                            <w:rPr>
                              <w:color w:val="001DFF"/>
                              <w:sz w:val="16"/>
                            </w:rPr>
                            <w:t>ecurities</w:t>
                          </w:r>
                          <w:r w:rsidR="00D46933">
                            <w:rPr>
                              <w:color w:val="001DFF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1DFF"/>
                              <w:spacing w:val="-2"/>
                              <w:sz w:val="16"/>
                            </w:rPr>
                            <w:t>M</w:t>
                          </w:r>
                          <w:r w:rsidR="00D46933">
                            <w:rPr>
                              <w:color w:val="001DFF"/>
                              <w:spacing w:val="-2"/>
                              <w:sz w:val="16"/>
                            </w:rPr>
                            <w:t>arket</w:t>
                          </w:r>
                          <w:r w:rsidR="00AC792D">
                            <w:rPr>
                              <w:color w:val="001DFF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4476AB">
                            <w:rPr>
                              <w:color w:val="001DFF"/>
                              <w:spacing w:val="-2"/>
                              <w:sz w:val="16"/>
                            </w:rPr>
                            <w:t xml:space="preserve">by a corporate group with a </w:t>
                          </w:r>
                          <w:r w:rsidR="00F26986">
                            <w:rPr>
                              <w:color w:val="001DFF"/>
                              <w:spacing w:val="-2"/>
                              <w:sz w:val="16"/>
                            </w:rPr>
                            <w:t>central arranging issuer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20D293" id="Textbox 8" o:spid="_x0000_s1032" type="#_x0000_t202" style="position:absolute;margin-left:27.15pt;margin-top:27.85pt;width:525.05pt;height:21.75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" filled="f" stroked="f">
              <v:textbox inset="0,0,0,0">
                <w:txbxContent>
                  <w:p w14:paraId="5420D2DE" w14:textId="68337895" w:rsidR="00176021" w:rsidRDefault="00AF2D49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001DFF"/>
                        <w:sz w:val="16"/>
                      </w:rPr>
                      <w:t xml:space="preserve">Structured Product Addendum </w:t>
                    </w:r>
                    <w:r w:rsidR="00D46933">
                      <w:rPr>
                        <w:color w:val="001DFF"/>
                        <w:sz w:val="16"/>
                      </w:rPr>
                      <w:t>–</w:t>
                    </w:r>
                    <w:r w:rsidR="00D46933">
                      <w:rPr>
                        <w:color w:val="001DFF"/>
                        <w:spacing w:val="-6"/>
                        <w:sz w:val="16"/>
                      </w:rPr>
                      <w:t xml:space="preserve"> </w:t>
                    </w:r>
                    <w:r w:rsidR="00D46933">
                      <w:rPr>
                        <w:color w:val="001DFF"/>
                        <w:sz w:val="16"/>
                      </w:rPr>
                      <w:t>Application</w:t>
                    </w:r>
                    <w:r w:rsidR="00D46933">
                      <w:rPr>
                        <w:color w:val="001DFF"/>
                        <w:spacing w:val="-4"/>
                        <w:sz w:val="16"/>
                      </w:rPr>
                      <w:t xml:space="preserve"> </w:t>
                    </w:r>
                    <w:r w:rsidR="00D46933">
                      <w:rPr>
                        <w:color w:val="001DFF"/>
                        <w:sz w:val="16"/>
                      </w:rPr>
                      <w:t>for</w:t>
                    </w:r>
                    <w:r w:rsidR="00D46933">
                      <w:rPr>
                        <w:color w:val="001DFF"/>
                        <w:spacing w:val="-6"/>
                        <w:sz w:val="16"/>
                      </w:rPr>
                      <w:t xml:space="preserve"> </w:t>
                    </w:r>
                    <w:r w:rsidR="00D46933">
                      <w:rPr>
                        <w:color w:val="001DFF"/>
                        <w:sz w:val="16"/>
                      </w:rPr>
                      <w:t>admission</w:t>
                    </w:r>
                    <w:r w:rsidR="00D46933">
                      <w:rPr>
                        <w:color w:val="001DFF"/>
                        <w:spacing w:val="-4"/>
                        <w:sz w:val="16"/>
                      </w:rPr>
                      <w:t xml:space="preserve"> </w:t>
                    </w:r>
                    <w:r w:rsidR="00D46933">
                      <w:rPr>
                        <w:color w:val="001DFF"/>
                        <w:sz w:val="16"/>
                      </w:rPr>
                      <w:t>of</w:t>
                    </w:r>
                    <w:r w:rsidR="00D46933">
                      <w:rPr>
                        <w:color w:val="001DFF"/>
                        <w:spacing w:val="-5"/>
                        <w:sz w:val="16"/>
                      </w:rPr>
                      <w:t xml:space="preserve"> </w:t>
                    </w:r>
                    <w:r w:rsidR="00A27A10">
                      <w:rPr>
                        <w:color w:val="001DFF"/>
                        <w:sz w:val="16"/>
                      </w:rPr>
                      <w:t>structured products</w:t>
                    </w:r>
                    <w:r w:rsidR="00DD6733">
                      <w:rPr>
                        <w:color w:val="001DFF"/>
                        <w:sz w:val="16"/>
                      </w:rPr>
                      <w:t xml:space="preserve"> under a programme</w:t>
                    </w:r>
                    <w:r w:rsidR="00E76F89">
                      <w:rPr>
                        <w:color w:val="001DFF"/>
                        <w:sz w:val="16"/>
                      </w:rPr>
                      <w:t>(s)</w:t>
                    </w:r>
                    <w:r w:rsidR="00D46933">
                      <w:rPr>
                        <w:color w:val="001DFF"/>
                        <w:spacing w:val="-5"/>
                        <w:sz w:val="16"/>
                      </w:rPr>
                      <w:t xml:space="preserve"> </w:t>
                    </w:r>
                    <w:r w:rsidR="00D46933">
                      <w:rPr>
                        <w:color w:val="001DFF"/>
                        <w:sz w:val="16"/>
                      </w:rPr>
                      <w:t>to</w:t>
                    </w:r>
                    <w:r w:rsidR="00D46933">
                      <w:rPr>
                        <w:color w:val="001DFF"/>
                        <w:spacing w:val="-6"/>
                        <w:sz w:val="16"/>
                      </w:rPr>
                      <w:t xml:space="preserve"> </w:t>
                    </w:r>
                    <w:r w:rsidR="00D46933">
                      <w:rPr>
                        <w:color w:val="001DFF"/>
                        <w:sz w:val="16"/>
                      </w:rPr>
                      <w:t>trading</w:t>
                    </w:r>
                    <w:r w:rsidR="00D46933">
                      <w:rPr>
                        <w:color w:val="001DFF"/>
                        <w:spacing w:val="-4"/>
                        <w:sz w:val="16"/>
                      </w:rPr>
                      <w:t xml:space="preserve"> </w:t>
                    </w:r>
                    <w:r w:rsidR="00D46933">
                      <w:rPr>
                        <w:color w:val="001DFF"/>
                        <w:sz w:val="16"/>
                      </w:rPr>
                      <w:t>on</w:t>
                    </w:r>
                    <w:r w:rsidR="00D46933">
                      <w:rPr>
                        <w:color w:val="001DF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001DFF"/>
                        <w:sz w:val="16"/>
                      </w:rPr>
                      <w:t>the</w:t>
                    </w:r>
                    <w:r w:rsidR="00E76F89">
                      <w:rPr>
                        <w:color w:val="001DFF"/>
                        <w:sz w:val="16"/>
                      </w:rPr>
                      <w:t xml:space="preserve"> London Stock Exchange</w:t>
                    </w:r>
                    <w:r>
                      <w:rPr>
                        <w:color w:val="001DFF"/>
                        <w:sz w:val="16"/>
                      </w:rPr>
                      <w:t xml:space="preserve"> Main Market or I</w:t>
                    </w:r>
                    <w:r w:rsidR="00D46933">
                      <w:rPr>
                        <w:color w:val="001DFF"/>
                        <w:sz w:val="16"/>
                      </w:rPr>
                      <w:t>nternational</w:t>
                    </w:r>
                    <w:r w:rsidR="00D46933">
                      <w:rPr>
                        <w:color w:val="001D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001DFF"/>
                        <w:sz w:val="16"/>
                      </w:rPr>
                      <w:t>S</w:t>
                    </w:r>
                    <w:r w:rsidR="00D46933">
                      <w:rPr>
                        <w:color w:val="001DFF"/>
                        <w:sz w:val="16"/>
                      </w:rPr>
                      <w:t>ecurities</w:t>
                    </w:r>
                    <w:r w:rsidR="00D46933">
                      <w:rPr>
                        <w:color w:val="001D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001DFF"/>
                        <w:spacing w:val="-2"/>
                        <w:sz w:val="16"/>
                      </w:rPr>
                      <w:t>M</w:t>
                    </w:r>
                    <w:r w:rsidR="00D46933">
                      <w:rPr>
                        <w:color w:val="001DFF"/>
                        <w:spacing w:val="-2"/>
                        <w:sz w:val="16"/>
                      </w:rPr>
                      <w:t>arket</w:t>
                    </w:r>
                    <w:r w:rsidR="00AC792D">
                      <w:rPr>
                        <w:color w:val="001DFF"/>
                        <w:spacing w:val="-2"/>
                        <w:sz w:val="16"/>
                      </w:rPr>
                      <w:t xml:space="preserve"> </w:t>
                    </w:r>
                    <w:r w:rsidR="004476AB">
                      <w:rPr>
                        <w:color w:val="001DFF"/>
                        <w:spacing w:val="-2"/>
                        <w:sz w:val="16"/>
                      </w:rPr>
                      <w:t xml:space="preserve">by a corporate group with a </w:t>
                    </w:r>
                    <w:r w:rsidR="00F26986">
                      <w:rPr>
                        <w:color w:val="001DFF"/>
                        <w:spacing w:val="-2"/>
                        <w:sz w:val="16"/>
                      </w:rPr>
                      <w:t>central arranging issuer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792D">
      <w:rPr>
        <w:noProof/>
      </w:rPr>
      <mc:AlternateContent>
        <mc:Choice Requires="wps">
          <w:drawing>
            <wp:anchor distT="0" distB="0" distL="0" distR="0" simplePos="0" relativeHeight="251650560" behindDoc="1" locked="0" layoutInCell="1" allowOverlap="1" wp14:anchorId="5420D291" wp14:editId="37C71994">
              <wp:simplePos x="0" y="0"/>
              <wp:positionH relativeFrom="page">
                <wp:posOffset>351154</wp:posOffset>
              </wp:positionH>
              <wp:positionV relativeFrom="page">
                <wp:posOffset>935989</wp:posOffset>
              </wp:positionV>
              <wp:extent cx="6839584" cy="127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39584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39584">
                            <a:moveTo>
                              <a:pt x="0" y="0"/>
                            </a:moveTo>
                            <a:lnTo>
                              <a:pt x="6839585" y="0"/>
                            </a:lnTo>
                          </a:path>
                        </a:pathLst>
                      </a:custGeom>
                      <a:ln w="19050">
                        <a:solidFill>
                          <a:srgbClr val="001DF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80BD69" id="Graphic 7" o:spid="_x0000_s1026" style="position:absolute;margin-left:27.65pt;margin-top:73.7pt;width:538.55pt;height:.1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395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" path="m,l6839585,e" filled="f" strokecolor="#001dff" strokeweight="1.5pt">
              <v:path arrowok="t"/>
              <w10:wrap anchorx="page" anchory="page"/>
            </v:shape>
          </w:pict>
        </mc:Fallback>
      </mc:AlternateContent>
    </w:r>
    <w:r w:rsidR="00AC792D">
      <w:rPr>
        <w:noProof/>
      </w:rPr>
      <mc:AlternateContent>
        <mc:Choice Requires="wps">
          <w:drawing>
            <wp:anchor distT="0" distB="0" distL="0" distR="0" simplePos="0" relativeHeight="251652608" behindDoc="1" locked="0" layoutInCell="1" allowOverlap="1" wp14:anchorId="5420D295" wp14:editId="5420D296">
              <wp:simplePos x="0" y="0"/>
              <wp:positionH relativeFrom="page">
                <wp:posOffset>7106411</wp:posOffset>
              </wp:positionH>
              <wp:positionV relativeFrom="page">
                <wp:posOffset>350540</wp:posOffset>
              </wp:positionV>
              <wp:extent cx="146050" cy="1397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20D2DF" w14:textId="77777777" w:rsidR="00176021" w:rsidRDefault="00D46933">
                          <w:pPr>
                            <w:spacing w:before="15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001DFF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001DFF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001DFF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001DFF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color w:val="001DFF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20D295" id="Textbox 9" o:spid="_x0000_s1033" type="#_x0000_t202" style="position:absolute;margin-left:559.55pt;margin-top:27.6pt;width:11.5pt;height:11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" filled="f" stroked="f">
              <v:textbox inset="0,0,0,0">
                <w:txbxContent>
                  <w:p w14:paraId="5420D2DF" w14:textId="77777777" w:rsidR="00176021" w:rsidRDefault="00D46933">
                    <w:pPr>
                      <w:spacing w:before="15"/>
                      <w:ind w:left="60"/>
                      <w:rPr>
                        <w:sz w:val="16"/>
                      </w:rPr>
                    </w:pPr>
                    <w:r>
                      <w:rPr>
                        <w:color w:val="001DFF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001DFF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color w:val="001DFF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color w:val="001DFF"/>
                        <w:spacing w:val="-10"/>
                        <w:sz w:val="16"/>
                      </w:rPr>
                      <w:t>2</w:t>
                    </w:r>
                    <w:r>
                      <w:rPr>
                        <w:color w:val="001DFF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F2D49">
      <w:rPr>
        <w:sz w:val="20"/>
      </w:rPr>
      <w:t>A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45693" w14:textId="0D4F8937" w:rsidR="00D46933" w:rsidRDefault="00D469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2248"/>
    <w:multiLevelType w:val="hybridMultilevel"/>
    <w:tmpl w:val="96EE9F84"/>
    <w:lvl w:ilvl="0" w:tplc="1F4AB1F6">
      <w:start w:val="1"/>
      <w:numFmt w:val="lowerLetter"/>
      <w:lvlText w:val="%1."/>
      <w:lvlJc w:val="left"/>
      <w:pPr>
        <w:ind w:left="524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4F85B3E">
      <w:numFmt w:val="bullet"/>
      <w:lvlText w:val="•"/>
      <w:lvlJc w:val="left"/>
      <w:pPr>
        <w:ind w:left="1574" w:hanging="358"/>
      </w:pPr>
      <w:rPr>
        <w:rFonts w:hint="default"/>
        <w:lang w:val="en-US" w:eastAsia="en-US" w:bidi="ar-SA"/>
      </w:rPr>
    </w:lvl>
    <w:lvl w:ilvl="2" w:tplc="B7583E5C">
      <w:numFmt w:val="bullet"/>
      <w:lvlText w:val="•"/>
      <w:lvlJc w:val="left"/>
      <w:pPr>
        <w:ind w:left="2629" w:hanging="358"/>
      </w:pPr>
      <w:rPr>
        <w:rFonts w:hint="default"/>
        <w:lang w:val="en-US" w:eastAsia="en-US" w:bidi="ar-SA"/>
      </w:rPr>
    </w:lvl>
    <w:lvl w:ilvl="3" w:tplc="D660E1BE">
      <w:numFmt w:val="bullet"/>
      <w:lvlText w:val="•"/>
      <w:lvlJc w:val="left"/>
      <w:pPr>
        <w:ind w:left="3683" w:hanging="358"/>
      </w:pPr>
      <w:rPr>
        <w:rFonts w:hint="default"/>
        <w:lang w:val="en-US" w:eastAsia="en-US" w:bidi="ar-SA"/>
      </w:rPr>
    </w:lvl>
    <w:lvl w:ilvl="4" w:tplc="D8BAD3F0">
      <w:numFmt w:val="bullet"/>
      <w:lvlText w:val="•"/>
      <w:lvlJc w:val="left"/>
      <w:pPr>
        <w:ind w:left="4738" w:hanging="358"/>
      </w:pPr>
      <w:rPr>
        <w:rFonts w:hint="default"/>
        <w:lang w:val="en-US" w:eastAsia="en-US" w:bidi="ar-SA"/>
      </w:rPr>
    </w:lvl>
    <w:lvl w:ilvl="5" w:tplc="1ED2D46A">
      <w:numFmt w:val="bullet"/>
      <w:lvlText w:val="•"/>
      <w:lvlJc w:val="left"/>
      <w:pPr>
        <w:ind w:left="5793" w:hanging="358"/>
      </w:pPr>
      <w:rPr>
        <w:rFonts w:hint="default"/>
        <w:lang w:val="en-US" w:eastAsia="en-US" w:bidi="ar-SA"/>
      </w:rPr>
    </w:lvl>
    <w:lvl w:ilvl="6" w:tplc="76ECA596">
      <w:numFmt w:val="bullet"/>
      <w:lvlText w:val="•"/>
      <w:lvlJc w:val="left"/>
      <w:pPr>
        <w:ind w:left="6847" w:hanging="358"/>
      </w:pPr>
      <w:rPr>
        <w:rFonts w:hint="default"/>
        <w:lang w:val="en-US" w:eastAsia="en-US" w:bidi="ar-SA"/>
      </w:rPr>
    </w:lvl>
    <w:lvl w:ilvl="7" w:tplc="D6BCAA70">
      <w:numFmt w:val="bullet"/>
      <w:lvlText w:val="•"/>
      <w:lvlJc w:val="left"/>
      <w:pPr>
        <w:ind w:left="7902" w:hanging="358"/>
      </w:pPr>
      <w:rPr>
        <w:rFonts w:hint="default"/>
        <w:lang w:val="en-US" w:eastAsia="en-US" w:bidi="ar-SA"/>
      </w:rPr>
    </w:lvl>
    <w:lvl w:ilvl="8" w:tplc="FD30D834">
      <w:numFmt w:val="bullet"/>
      <w:lvlText w:val="•"/>
      <w:lvlJc w:val="left"/>
      <w:pPr>
        <w:ind w:left="8957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258B7C45"/>
    <w:multiLevelType w:val="hybridMultilevel"/>
    <w:tmpl w:val="60F2AD22"/>
    <w:lvl w:ilvl="0" w:tplc="0809000F">
      <w:start w:val="1"/>
      <w:numFmt w:val="decimal"/>
      <w:lvlText w:val="%1."/>
      <w:lvlJc w:val="left"/>
      <w:pPr>
        <w:ind w:left="526" w:hanging="360"/>
      </w:pPr>
    </w:lvl>
    <w:lvl w:ilvl="1" w:tplc="08090019" w:tentative="1">
      <w:start w:val="1"/>
      <w:numFmt w:val="lowerLetter"/>
      <w:lvlText w:val="%2."/>
      <w:lvlJc w:val="left"/>
      <w:pPr>
        <w:ind w:left="1246" w:hanging="360"/>
      </w:pPr>
    </w:lvl>
    <w:lvl w:ilvl="2" w:tplc="0809001B" w:tentative="1">
      <w:start w:val="1"/>
      <w:numFmt w:val="lowerRoman"/>
      <w:lvlText w:val="%3."/>
      <w:lvlJc w:val="right"/>
      <w:pPr>
        <w:ind w:left="1966" w:hanging="180"/>
      </w:pPr>
    </w:lvl>
    <w:lvl w:ilvl="3" w:tplc="0809000F" w:tentative="1">
      <w:start w:val="1"/>
      <w:numFmt w:val="decimal"/>
      <w:lvlText w:val="%4."/>
      <w:lvlJc w:val="left"/>
      <w:pPr>
        <w:ind w:left="2686" w:hanging="360"/>
      </w:pPr>
    </w:lvl>
    <w:lvl w:ilvl="4" w:tplc="08090019" w:tentative="1">
      <w:start w:val="1"/>
      <w:numFmt w:val="lowerLetter"/>
      <w:lvlText w:val="%5."/>
      <w:lvlJc w:val="left"/>
      <w:pPr>
        <w:ind w:left="3406" w:hanging="360"/>
      </w:pPr>
    </w:lvl>
    <w:lvl w:ilvl="5" w:tplc="0809001B" w:tentative="1">
      <w:start w:val="1"/>
      <w:numFmt w:val="lowerRoman"/>
      <w:lvlText w:val="%6."/>
      <w:lvlJc w:val="right"/>
      <w:pPr>
        <w:ind w:left="4126" w:hanging="180"/>
      </w:pPr>
    </w:lvl>
    <w:lvl w:ilvl="6" w:tplc="0809000F" w:tentative="1">
      <w:start w:val="1"/>
      <w:numFmt w:val="decimal"/>
      <w:lvlText w:val="%7."/>
      <w:lvlJc w:val="left"/>
      <w:pPr>
        <w:ind w:left="4846" w:hanging="360"/>
      </w:pPr>
    </w:lvl>
    <w:lvl w:ilvl="7" w:tplc="08090019" w:tentative="1">
      <w:start w:val="1"/>
      <w:numFmt w:val="lowerLetter"/>
      <w:lvlText w:val="%8."/>
      <w:lvlJc w:val="left"/>
      <w:pPr>
        <w:ind w:left="5566" w:hanging="360"/>
      </w:pPr>
    </w:lvl>
    <w:lvl w:ilvl="8" w:tplc="0809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2" w15:restartNumberingAfterBreak="0">
    <w:nsid w:val="2D275BCF"/>
    <w:multiLevelType w:val="hybridMultilevel"/>
    <w:tmpl w:val="CB6C8190"/>
    <w:lvl w:ilvl="0" w:tplc="E5DA6AFC">
      <w:start w:val="1"/>
      <w:numFmt w:val="lowerLetter"/>
      <w:lvlText w:val="%1."/>
      <w:lvlJc w:val="left"/>
      <w:pPr>
        <w:ind w:left="509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24C3E30">
      <w:numFmt w:val="bullet"/>
      <w:lvlText w:val="•"/>
      <w:lvlJc w:val="left"/>
      <w:pPr>
        <w:ind w:left="1481" w:hanging="284"/>
      </w:pPr>
      <w:rPr>
        <w:rFonts w:hint="default"/>
        <w:lang w:val="en-US" w:eastAsia="en-US" w:bidi="ar-SA"/>
      </w:rPr>
    </w:lvl>
    <w:lvl w:ilvl="2" w:tplc="4566B620">
      <w:numFmt w:val="bullet"/>
      <w:lvlText w:val="•"/>
      <w:lvlJc w:val="left"/>
      <w:pPr>
        <w:ind w:left="2462" w:hanging="284"/>
      </w:pPr>
      <w:rPr>
        <w:rFonts w:hint="default"/>
        <w:lang w:val="en-US" w:eastAsia="en-US" w:bidi="ar-SA"/>
      </w:rPr>
    </w:lvl>
    <w:lvl w:ilvl="3" w:tplc="7CF65D16">
      <w:numFmt w:val="bullet"/>
      <w:lvlText w:val="•"/>
      <w:lvlJc w:val="left"/>
      <w:pPr>
        <w:ind w:left="3444" w:hanging="284"/>
      </w:pPr>
      <w:rPr>
        <w:rFonts w:hint="default"/>
        <w:lang w:val="en-US" w:eastAsia="en-US" w:bidi="ar-SA"/>
      </w:rPr>
    </w:lvl>
    <w:lvl w:ilvl="4" w:tplc="93DC0268">
      <w:numFmt w:val="bullet"/>
      <w:lvlText w:val="•"/>
      <w:lvlJc w:val="left"/>
      <w:pPr>
        <w:ind w:left="4425" w:hanging="284"/>
      </w:pPr>
      <w:rPr>
        <w:rFonts w:hint="default"/>
        <w:lang w:val="en-US" w:eastAsia="en-US" w:bidi="ar-SA"/>
      </w:rPr>
    </w:lvl>
    <w:lvl w:ilvl="5" w:tplc="BE0660C4">
      <w:numFmt w:val="bullet"/>
      <w:lvlText w:val="•"/>
      <w:lvlJc w:val="left"/>
      <w:pPr>
        <w:ind w:left="5407" w:hanging="284"/>
      </w:pPr>
      <w:rPr>
        <w:rFonts w:hint="default"/>
        <w:lang w:val="en-US" w:eastAsia="en-US" w:bidi="ar-SA"/>
      </w:rPr>
    </w:lvl>
    <w:lvl w:ilvl="6" w:tplc="98324B2C">
      <w:numFmt w:val="bullet"/>
      <w:lvlText w:val="•"/>
      <w:lvlJc w:val="left"/>
      <w:pPr>
        <w:ind w:left="6388" w:hanging="284"/>
      </w:pPr>
      <w:rPr>
        <w:rFonts w:hint="default"/>
        <w:lang w:val="en-US" w:eastAsia="en-US" w:bidi="ar-SA"/>
      </w:rPr>
    </w:lvl>
    <w:lvl w:ilvl="7" w:tplc="5E3C784C">
      <w:numFmt w:val="bullet"/>
      <w:lvlText w:val="•"/>
      <w:lvlJc w:val="left"/>
      <w:pPr>
        <w:ind w:left="7369" w:hanging="284"/>
      </w:pPr>
      <w:rPr>
        <w:rFonts w:hint="default"/>
        <w:lang w:val="en-US" w:eastAsia="en-US" w:bidi="ar-SA"/>
      </w:rPr>
    </w:lvl>
    <w:lvl w:ilvl="8" w:tplc="62DCE76E">
      <w:numFmt w:val="bullet"/>
      <w:lvlText w:val="•"/>
      <w:lvlJc w:val="left"/>
      <w:pPr>
        <w:ind w:left="8351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53815599"/>
    <w:multiLevelType w:val="hybridMultilevel"/>
    <w:tmpl w:val="729E87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7214F9"/>
    <w:multiLevelType w:val="hybridMultilevel"/>
    <w:tmpl w:val="8CCAC050"/>
    <w:lvl w:ilvl="0" w:tplc="2E783DE4">
      <w:start w:val="1"/>
      <w:numFmt w:val="lowerLetter"/>
      <w:lvlText w:val="%1."/>
      <w:lvlJc w:val="left"/>
      <w:pPr>
        <w:ind w:left="449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1B26E0E">
      <w:numFmt w:val="bullet"/>
      <w:lvlText w:val="•"/>
      <w:lvlJc w:val="left"/>
      <w:pPr>
        <w:ind w:left="1502" w:hanging="284"/>
      </w:pPr>
      <w:rPr>
        <w:rFonts w:hint="default"/>
        <w:lang w:val="en-US" w:eastAsia="en-US" w:bidi="ar-SA"/>
      </w:rPr>
    </w:lvl>
    <w:lvl w:ilvl="2" w:tplc="6D1C55F8">
      <w:numFmt w:val="bullet"/>
      <w:lvlText w:val="•"/>
      <w:lvlJc w:val="left"/>
      <w:pPr>
        <w:ind w:left="2565" w:hanging="284"/>
      </w:pPr>
      <w:rPr>
        <w:rFonts w:hint="default"/>
        <w:lang w:val="en-US" w:eastAsia="en-US" w:bidi="ar-SA"/>
      </w:rPr>
    </w:lvl>
    <w:lvl w:ilvl="3" w:tplc="A0D0F0A2">
      <w:numFmt w:val="bullet"/>
      <w:lvlText w:val="•"/>
      <w:lvlJc w:val="left"/>
      <w:pPr>
        <w:ind w:left="3627" w:hanging="284"/>
      </w:pPr>
      <w:rPr>
        <w:rFonts w:hint="default"/>
        <w:lang w:val="en-US" w:eastAsia="en-US" w:bidi="ar-SA"/>
      </w:rPr>
    </w:lvl>
    <w:lvl w:ilvl="4" w:tplc="35E041A6">
      <w:numFmt w:val="bullet"/>
      <w:lvlText w:val="•"/>
      <w:lvlJc w:val="left"/>
      <w:pPr>
        <w:ind w:left="4690" w:hanging="284"/>
      </w:pPr>
      <w:rPr>
        <w:rFonts w:hint="default"/>
        <w:lang w:val="en-US" w:eastAsia="en-US" w:bidi="ar-SA"/>
      </w:rPr>
    </w:lvl>
    <w:lvl w:ilvl="5" w:tplc="D2B0328A">
      <w:numFmt w:val="bullet"/>
      <w:lvlText w:val="•"/>
      <w:lvlJc w:val="left"/>
      <w:pPr>
        <w:ind w:left="5753" w:hanging="284"/>
      </w:pPr>
      <w:rPr>
        <w:rFonts w:hint="default"/>
        <w:lang w:val="en-US" w:eastAsia="en-US" w:bidi="ar-SA"/>
      </w:rPr>
    </w:lvl>
    <w:lvl w:ilvl="6" w:tplc="345649B0">
      <w:numFmt w:val="bullet"/>
      <w:lvlText w:val="•"/>
      <w:lvlJc w:val="left"/>
      <w:pPr>
        <w:ind w:left="6815" w:hanging="284"/>
      </w:pPr>
      <w:rPr>
        <w:rFonts w:hint="default"/>
        <w:lang w:val="en-US" w:eastAsia="en-US" w:bidi="ar-SA"/>
      </w:rPr>
    </w:lvl>
    <w:lvl w:ilvl="7" w:tplc="4866DA42">
      <w:numFmt w:val="bullet"/>
      <w:lvlText w:val="•"/>
      <w:lvlJc w:val="left"/>
      <w:pPr>
        <w:ind w:left="7878" w:hanging="284"/>
      </w:pPr>
      <w:rPr>
        <w:rFonts w:hint="default"/>
        <w:lang w:val="en-US" w:eastAsia="en-US" w:bidi="ar-SA"/>
      </w:rPr>
    </w:lvl>
    <w:lvl w:ilvl="8" w:tplc="BC083072">
      <w:numFmt w:val="bullet"/>
      <w:lvlText w:val="•"/>
      <w:lvlJc w:val="left"/>
      <w:pPr>
        <w:ind w:left="8941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7BF9622E"/>
    <w:multiLevelType w:val="hybridMultilevel"/>
    <w:tmpl w:val="B7FA83BA"/>
    <w:lvl w:ilvl="0" w:tplc="FB267AC0">
      <w:start w:val="1"/>
      <w:numFmt w:val="lowerRoman"/>
      <w:lvlText w:val="(%1)"/>
      <w:lvlJc w:val="left"/>
      <w:pPr>
        <w:ind w:left="45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en-US" w:bidi="ar-SA"/>
      </w:rPr>
    </w:lvl>
    <w:lvl w:ilvl="1" w:tplc="73BC6FA0">
      <w:numFmt w:val="bullet"/>
      <w:lvlText w:val="•"/>
      <w:lvlJc w:val="left"/>
      <w:pPr>
        <w:ind w:left="1394" w:hanging="284"/>
      </w:pPr>
      <w:rPr>
        <w:rFonts w:hint="default"/>
        <w:lang w:val="en-US" w:eastAsia="en-US" w:bidi="ar-SA"/>
      </w:rPr>
    </w:lvl>
    <w:lvl w:ilvl="2" w:tplc="DDE094F0">
      <w:numFmt w:val="bullet"/>
      <w:lvlText w:val="•"/>
      <w:lvlJc w:val="left"/>
      <w:pPr>
        <w:ind w:left="2328" w:hanging="284"/>
      </w:pPr>
      <w:rPr>
        <w:rFonts w:hint="default"/>
        <w:lang w:val="en-US" w:eastAsia="en-US" w:bidi="ar-SA"/>
      </w:rPr>
    </w:lvl>
    <w:lvl w:ilvl="3" w:tplc="4A3A2808">
      <w:numFmt w:val="bullet"/>
      <w:lvlText w:val="•"/>
      <w:lvlJc w:val="left"/>
      <w:pPr>
        <w:ind w:left="3262" w:hanging="284"/>
      </w:pPr>
      <w:rPr>
        <w:rFonts w:hint="default"/>
        <w:lang w:val="en-US" w:eastAsia="en-US" w:bidi="ar-SA"/>
      </w:rPr>
    </w:lvl>
    <w:lvl w:ilvl="4" w:tplc="2A6853CE">
      <w:numFmt w:val="bullet"/>
      <w:lvlText w:val="•"/>
      <w:lvlJc w:val="left"/>
      <w:pPr>
        <w:ind w:left="4197" w:hanging="284"/>
      </w:pPr>
      <w:rPr>
        <w:rFonts w:hint="default"/>
        <w:lang w:val="en-US" w:eastAsia="en-US" w:bidi="ar-SA"/>
      </w:rPr>
    </w:lvl>
    <w:lvl w:ilvl="5" w:tplc="81284CE8">
      <w:numFmt w:val="bullet"/>
      <w:lvlText w:val="•"/>
      <w:lvlJc w:val="left"/>
      <w:pPr>
        <w:ind w:left="5131" w:hanging="284"/>
      </w:pPr>
      <w:rPr>
        <w:rFonts w:hint="default"/>
        <w:lang w:val="en-US" w:eastAsia="en-US" w:bidi="ar-SA"/>
      </w:rPr>
    </w:lvl>
    <w:lvl w:ilvl="6" w:tplc="B9BE22B8">
      <w:numFmt w:val="bullet"/>
      <w:lvlText w:val="•"/>
      <w:lvlJc w:val="left"/>
      <w:pPr>
        <w:ind w:left="6065" w:hanging="284"/>
      </w:pPr>
      <w:rPr>
        <w:rFonts w:hint="default"/>
        <w:lang w:val="en-US" w:eastAsia="en-US" w:bidi="ar-SA"/>
      </w:rPr>
    </w:lvl>
    <w:lvl w:ilvl="7" w:tplc="50F8ABE0">
      <w:numFmt w:val="bullet"/>
      <w:lvlText w:val="•"/>
      <w:lvlJc w:val="left"/>
      <w:pPr>
        <w:ind w:left="7000" w:hanging="284"/>
      </w:pPr>
      <w:rPr>
        <w:rFonts w:hint="default"/>
        <w:lang w:val="en-US" w:eastAsia="en-US" w:bidi="ar-SA"/>
      </w:rPr>
    </w:lvl>
    <w:lvl w:ilvl="8" w:tplc="54524810">
      <w:numFmt w:val="bullet"/>
      <w:lvlText w:val="•"/>
      <w:lvlJc w:val="left"/>
      <w:pPr>
        <w:ind w:left="7934" w:hanging="284"/>
      </w:pPr>
      <w:rPr>
        <w:rFonts w:hint="default"/>
        <w:lang w:val="en-US" w:eastAsia="en-US" w:bidi="ar-SA"/>
      </w:rPr>
    </w:lvl>
  </w:abstractNum>
  <w:num w:numId="1" w16cid:durableId="1439452105">
    <w:abstractNumId w:val="0"/>
  </w:num>
  <w:num w:numId="2" w16cid:durableId="278729088">
    <w:abstractNumId w:val="4"/>
  </w:num>
  <w:num w:numId="3" w16cid:durableId="900364612">
    <w:abstractNumId w:val="2"/>
  </w:num>
  <w:num w:numId="4" w16cid:durableId="447891585">
    <w:abstractNumId w:val="5"/>
  </w:num>
  <w:num w:numId="5" w16cid:durableId="23482430">
    <w:abstractNumId w:val="1"/>
  </w:num>
  <w:num w:numId="6" w16cid:durableId="884777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021"/>
    <w:rsid w:val="00002FA1"/>
    <w:rsid w:val="00012EAA"/>
    <w:rsid w:val="00026798"/>
    <w:rsid w:val="000326A7"/>
    <w:rsid w:val="000419E9"/>
    <w:rsid w:val="0004641C"/>
    <w:rsid w:val="00050562"/>
    <w:rsid w:val="00050871"/>
    <w:rsid w:val="00052386"/>
    <w:rsid w:val="00054BC9"/>
    <w:rsid w:val="000614DD"/>
    <w:rsid w:val="00070883"/>
    <w:rsid w:val="00081DC3"/>
    <w:rsid w:val="0008677A"/>
    <w:rsid w:val="0008781E"/>
    <w:rsid w:val="00087B6D"/>
    <w:rsid w:val="000914D0"/>
    <w:rsid w:val="000915FD"/>
    <w:rsid w:val="000924B4"/>
    <w:rsid w:val="000A16B1"/>
    <w:rsid w:val="000A5E7F"/>
    <w:rsid w:val="000A6198"/>
    <w:rsid w:val="000B01F1"/>
    <w:rsid w:val="000B18A6"/>
    <w:rsid w:val="000B3200"/>
    <w:rsid w:val="000B7BFF"/>
    <w:rsid w:val="000C10B7"/>
    <w:rsid w:val="000C4A0B"/>
    <w:rsid w:val="000D25DE"/>
    <w:rsid w:val="000D4D56"/>
    <w:rsid w:val="000E5979"/>
    <w:rsid w:val="000F0483"/>
    <w:rsid w:val="000F0978"/>
    <w:rsid w:val="000F5B10"/>
    <w:rsid w:val="000F6F8F"/>
    <w:rsid w:val="00104543"/>
    <w:rsid w:val="00112AAF"/>
    <w:rsid w:val="0011678A"/>
    <w:rsid w:val="00126A7A"/>
    <w:rsid w:val="00142623"/>
    <w:rsid w:val="00144658"/>
    <w:rsid w:val="00151754"/>
    <w:rsid w:val="001614F2"/>
    <w:rsid w:val="00171130"/>
    <w:rsid w:val="00176021"/>
    <w:rsid w:val="00180774"/>
    <w:rsid w:val="00181B71"/>
    <w:rsid w:val="0018290B"/>
    <w:rsid w:val="001921D4"/>
    <w:rsid w:val="001A0EAB"/>
    <w:rsid w:val="001B21F0"/>
    <w:rsid w:val="001B68F6"/>
    <w:rsid w:val="001C366B"/>
    <w:rsid w:val="001C5E15"/>
    <w:rsid w:val="001C62CB"/>
    <w:rsid w:val="001D7074"/>
    <w:rsid w:val="001D7B4B"/>
    <w:rsid w:val="001E1616"/>
    <w:rsid w:val="001E382A"/>
    <w:rsid w:val="001E4D03"/>
    <w:rsid w:val="001F7850"/>
    <w:rsid w:val="00200B5B"/>
    <w:rsid w:val="002054FE"/>
    <w:rsid w:val="00220BA3"/>
    <w:rsid w:val="0023756E"/>
    <w:rsid w:val="002437C1"/>
    <w:rsid w:val="00246888"/>
    <w:rsid w:val="00250604"/>
    <w:rsid w:val="00254E7B"/>
    <w:rsid w:val="00256E3D"/>
    <w:rsid w:val="00263E8E"/>
    <w:rsid w:val="00266BBE"/>
    <w:rsid w:val="00266DE1"/>
    <w:rsid w:val="002751B4"/>
    <w:rsid w:val="00285502"/>
    <w:rsid w:val="00285FF5"/>
    <w:rsid w:val="0029373A"/>
    <w:rsid w:val="002A6951"/>
    <w:rsid w:val="002A7333"/>
    <w:rsid w:val="002B3366"/>
    <w:rsid w:val="002B5702"/>
    <w:rsid w:val="002B68C9"/>
    <w:rsid w:val="002C387F"/>
    <w:rsid w:val="002D1311"/>
    <w:rsid w:val="002D362F"/>
    <w:rsid w:val="002D4E26"/>
    <w:rsid w:val="002D5B6E"/>
    <w:rsid w:val="002E1EBF"/>
    <w:rsid w:val="002E2C1A"/>
    <w:rsid w:val="002F2E6C"/>
    <w:rsid w:val="002F7F2B"/>
    <w:rsid w:val="00316ADB"/>
    <w:rsid w:val="00320CA5"/>
    <w:rsid w:val="003224C5"/>
    <w:rsid w:val="00322DCE"/>
    <w:rsid w:val="00330D68"/>
    <w:rsid w:val="003327B1"/>
    <w:rsid w:val="00334475"/>
    <w:rsid w:val="00342E99"/>
    <w:rsid w:val="00345225"/>
    <w:rsid w:val="0034604D"/>
    <w:rsid w:val="0035162E"/>
    <w:rsid w:val="00351ABC"/>
    <w:rsid w:val="00355691"/>
    <w:rsid w:val="003603AE"/>
    <w:rsid w:val="00362C4E"/>
    <w:rsid w:val="0036598F"/>
    <w:rsid w:val="00365DCB"/>
    <w:rsid w:val="003724F0"/>
    <w:rsid w:val="00380D6F"/>
    <w:rsid w:val="003A3E0D"/>
    <w:rsid w:val="003B107F"/>
    <w:rsid w:val="003C1AB6"/>
    <w:rsid w:val="003D2FEE"/>
    <w:rsid w:val="003D4B2C"/>
    <w:rsid w:val="003D6653"/>
    <w:rsid w:val="003E298C"/>
    <w:rsid w:val="003E7D77"/>
    <w:rsid w:val="003F6A8F"/>
    <w:rsid w:val="003F7B54"/>
    <w:rsid w:val="004025FB"/>
    <w:rsid w:val="004103ED"/>
    <w:rsid w:val="00422903"/>
    <w:rsid w:val="004364CA"/>
    <w:rsid w:val="004441FD"/>
    <w:rsid w:val="004476AB"/>
    <w:rsid w:val="00452769"/>
    <w:rsid w:val="00470C35"/>
    <w:rsid w:val="004770EA"/>
    <w:rsid w:val="004802D8"/>
    <w:rsid w:val="00481F7C"/>
    <w:rsid w:val="00490BBB"/>
    <w:rsid w:val="004A5182"/>
    <w:rsid w:val="004B0476"/>
    <w:rsid w:val="004B2D27"/>
    <w:rsid w:val="004C06F1"/>
    <w:rsid w:val="004C4736"/>
    <w:rsid w:val="004C6FC3"/>
    <w:rsid w:val="004D22CF"/>
    <w:rsid w:val="004D6EBD"/>
    <w:rsid w:val="004E64B1"/>
    <w:rsid w:val="004F2882"/>
    <w:rsid w:val="004F3238"/>
    <w:rsid w:val="004F769A"/>
    <w:rsid w:val="00511BE9"/>
    <w:rsid w:val="005144DA"/>
    <w:rsid w:val="00521A04"/>
    <w:rsid w:val="005244E6"/>
    <w:rsid w:val="0053691E"/>
    <w:rsid w:val="00537903"/>
    <w:rsid w:val="005461F6"/>
    <w:rsid w:val="005638E2"/>
    <w:rsid w:val="0057457B"/>
    <w:rsid w:val="00581AFD"/>
    <w:rsid w:val="005865CB"/>
    <w:rsid w:val="005B32D1"/>
    <w:rsid w:val="005C4218"/>
    <w:rsid w:val="005C58FA"/>
    <w:rsid w:val="005D4FA7"/>
    <w:rsid w:val="005E17E7"/>
    <w:rsid w:val="005E2C47"/>
    <w:rsid w:val="005F2F6E"/>
    <w:rsid w:val="005F37C2"/>
    <w:rsid w:val="005F3D10"/>
    <w:rsid w:val="005F42D0"/>
    <w:rsid w:val="005F6ACA"/>
    <w:rsid w:val="00602B9D"/>
    <w:rsid w:val="00606DDD"/>
    <w:rsid w:val="00612D5F"/>
    <w:rsid w:val="00615A53"/>
    <w:rsid w:val="00616363"/>
    <w:rsid w:val="006222F4"/>
    <w:rsid w:val="00622BD2"/>
    <w:rsid w:val="00633133"/>
    <w:rsid w:val="00633F9D"/>
    <w:rsid w:val="00634A5D"/>
    <w:rsid w:val="00636864"/>
    <w:rsid w:val="00652057"/>
    <w:rsid w:val="00653183"/>
    <w:rsid w:val="006542FF"/>
    <w:rsid w:val="00655F14"/>
    <w:rsid w:val="00660175"/>
    <w:rsid w:val="00666843"/>
    <w:rsid w:val="00682872"/>
    <w:rsid w:val="00683038"/>
    <w:rsid w:val="00683315"/>
    <w:rsid w:val="00686C18"/>
    <w:rsid w:val="00697E56"/>
    <w:rsid w:val="006A1D34"/>
    <w:rsid w:val="006A50B4"/>
    <w:rsid w:val="006C0938"/>
    <w:rsid w:val="006C3CBB"/>
    <w:rsid w:val="006D5A09"/>
    <w:rsid w:val="006D74C3"/>
    <w:rsid w:val="006E348F"/>
    <w:rsid w:val="006E5F81"/>
    <w:rsid w:val="00701298"/>
    <w:rsid w:val="00714D3C"/>
    <w:rsid w:val="00727D9A"/>
    <w:rsid w:val="00733BF1"/>
    <w:rsid w:val="00735291"/>
    <w:rsid w:val="00742838"/>
    <w:rsid w:val="0074384F"/>
    <w:rsid w:val="007443F8"/>
    <w:rsid w:val="007614F0"/>
    <w:rsid w:val="007625F9"/>
    <w:rsid w:val="00770F16"/>
    <w:rsid w:val="007729A2"/>
    <w:rsid w:val="00777DFF"/>
    <w:rsid w:val="007837DF"/>
    <w:rsid w:val="00784DCF"/>
    <w:rsid w:val="0078683B"/>
    <w:rsid w:val="007926D7"/>
    <w:rsid w:val="007A37E2"/>
    <w:rsid w:val="007A4EB3"/>
    <w:rsid w:val="007C48CF"/>
    <w:rsid w:val="007D0F82"/>
    <w:rsid w:val="007E09B3"/>
    <w:rsid w:val="007E2ECB"/>
    <w:rsid w:val="007E5C00"/>
    <w:rsid w:val="007F0C47"/>
    <w:rsid w:val="0080056C"/>
    <w:rsid w:val="008051ED"/>
    <w:rsid w:val="00805627"/>
    <w:rsid w:val="00811365"/>
    <w:rsid w:val="00816BB2"/>
    <w:rsid w:val="00822E55"/>
    <w:rsid w:val="00825AAE"/>
    <w:rsid w:val="008327E9"/>
    <w:rsid w:val="00833042"/>
    <w:rsid w:val="008424C8"/>
    <w:rsid w:val="00844A38"/>
    <w:rsid w:val="0085468B"/>
    <w:rsid w:val="00860389"/>
    <w:rsid w:val="00865ED8"/>
    <w:rsid w:val="00876397"/>
    <w:rsid w:val="00885027"/>
    <w:rsid w:val="00885C0D"/>
    <w:rsid w:val="00895393"/>
    <w:rsid w:val="008A36AC"/>
    <w:rsid w:val="008B43CC"/>
    <w:rsid w:val="008B6B87"/>
    <w:rsid w:val="008C1EAB"/>
    <w:rsid w:val="008C282F"/>
    <w:rsid w:val="008D434A"/>
    <w:rsid w:val="008D4D36"/>
    <w:rsid w:val="008D4DDC"/>
    <w:rsid w:val="008D5FFA"/>
    <w:rsid w:val="008E21D0"/>
    <w:rsid w:val="008E4C5D"/>
    <w:rsid w:val="009019E1"/>
    <w:rsid w:val="00904E2A"/>
    <w:rsid w:val="0090600E"/>
    <w:rsid w:val="00922A50"/>
    <w:rsid w:val="00922B59"/>
    <w:rsid w:val="00926093"/>
    <w:rsid w:val="00931293"/>
    <w:rsid w:val="009337F1"/>
    <w:rsid w:val="009354D8"/>
    <w:rsid w:val="009418D3"/>
    <w:rsid w:val="00957CD7"/>
    <w:rsid w:val="00963D9D"/>
    <w:rsid w:val="00963DEF"/>
    <w:rsid w:val="0096415C"/>
    <w:rsid w:val="00964BFF"/>
    <w:rsid w:val="00965E91"/>
    <w:rsid w:val="009800F4"/>
    <w:rsid w:val="00980D4B"/>
    <w:rsid w:val="00982186"/>
    <w:rsid w:val="00984549"/>
    <w:rsid w:val="00990540"/>
    <w:rsid w:val="00991D83"/>
    <w:rsid w:val="009957D1"/>
    <w:rsid w:val="00996CB4"/>
    <w:rsid w:val="009A2631"/>
    <w:rsid w:val="009A35FB"/>
    <w:rsid w:val="009A6942"/>
    <w:rsid w:val="009B1858"/>
    <w:rsid w:val="009B2752"/>
    <w:rsid w:val="009B78D4"/>
    <w:rsid w:val="009D1103"/>
    <w:rsid w:val="009D6EB6"/>
    <w:rsid w:val="009D7BB0"/>
    <w:rsid w:val="009E78C5"/>
    <w:rsid w:val="009F09E6"/>
    <w:rsid w:val="00A13F8D"/>
    <w:rsid w:val="00A15A0B"/>
    <w:rsid w:val="00A2160D"/>
    <w:rsid w:val="00A23CA9"/>
    <w:rsid w:val="00A27A10"/>
    <w:rsid w:val="00A32616"/>
    <w:rsid w:val="00A336F5"/>
    <w:rsid w:val="00A359CA"/>
    <w:rsid w:val="00A37D10"/>
    <w:rsid w:val="00A4012D"/>
    <w:rsid w:val="00A452B0"/>
    <w:rsid w:val="00A505B1"/>
    <w:rsid w:val="00A761BF"/>
    <w:rsid w:val="00A80D01"/>
    <w:rsid w:val="00A86B87"/>
    <w:rsid w:val="00A91F13"/>
    <w:rsid w:val="00A92E06"/>
    <w:rsid w:val="00AA2B2B"/>
    <w:rsid w:val="00AA4076"/>
    <w:rsid w:val="00AA6BD8"/>
    <w:rsid w:val="00AB5FC4"/>
    <w:rsid w:val="00AC792D"/>
    <w:rsid w:val="00AD44F0"/>
    <w:rsid w:val="00AD7D0C"/>
    <w:rsid w:val="00AE2887"/>
    <w:rsid w:val="00AE39BF"/>
    <w:rsid w:val="00AE41C0"/>
    <w:rsid w:val="00AE602D"/>
    <w:rsid w:val="00AF2D49"/>
    <w:rsid w:val="00B24CB2"/>
    <w:rsid w:val="00B27CFE"/>
    <w:rsid w:val="00B37E02"/>
    <w:rsid w:val="00B4044A"/>
    <w:rsid w:val="00B412C4"/>
    <w:rsid w:val="00B5467F"/>
    <w:rsid w:val="00B6415C"/>
    <w:rsid w:val="00B762F4"/>
    <w:rsid w:val="00B914E1"/>
    <w:rsid w:val="00B93690"/>
    <w:rsid w:val="00BA01DE"/>
    <w:rsid w:val="00BA0E08"/>
    <w:rsid w:val="00BB1B95"/>
    <w:rsid w:val="00BB4B3A"/>
    <w:rsid w:val="00BB534C"/>
    <w:rsid w:val="00BB702B"/>
    <w:rsid w:val="00BB7983"/>
    <w:rsid w:val="00BC295D"/>
    <w:rsid w:val="00BC70D6"/>
    <w:rsid w:val="00BD1B27"/>
    <w:rsid w:val="00BD245A"/>
    <w:rsid w:val="00BD2AB9"/>
    <w:rsid w:val="00BE1183"/>
    <w:rsid w:val="00BE7D1E"/>
    <w:rsid w:val="00BF09DE"/>
    <w:rsid w:val="00BF5BCC"/>
    <w:rsid w:val="00C008D1"/>
    <w:rsid w:val="00C112B5"/>
    <w:rsid w:val="00C15D03"/>
    <w:rsid w:val="00C26F0D"/>
    <w:rsid w:val="00C27A23"/>
    <w:rsid w:val="00C317B2"/>
    <w:rsid w:val="00C359A2"/>
    <w:rsid w:val="00C41473"/>
    <w:rsid w:val="00C42B62"/>
    <w:rsid w:val="00C435DA"/>
    <w:rsid w:val="00C51C90"/>
    <w:rsid w:val="00C57041"/>
    <w:rsid w:val="00C639AF"/>
    <w:rsid w:val="00C642A4"/>
    <w:rsid w:val="00C77B18"/>
    <w:rsid w:val="00C817A5"/>
    <w:rsid w:val="00CA6C6C"/>
    <w:rsid w:val="00CB4A4E"/>
    <w:rsid w:val="00CC1059"/>
    <w:rsid w:val="00CD0826"/>
    <w:rsid w:val="00CD594E"/>
    <w:rsid w:val="00D2047E"/>
    <w:rsid w:val="00D21721"/>
    <w:rsid w:val="00D40DFF"/>
    <w:rsid w:val="00D41E7B"/>
    <w:rsid w:val="00D46933"/>
    <w:rsid w:val="00D54F9F"/>
    <w:rsid w:val="00D57E87"/>
    <w:rsid w:val="00D64888"/>
    <w:rsid w:val="00D71BF1"/>
    <w:rsid w:val="00D75971"/>
    <w:rsid w:val="00D76F0B"/>
    <w:rsid w:val="00D83524"/>
    <w:rsid w:val="00D86D31"/>
    <w:rsid w:val="00D90F5F"/>
    <w:rsid w:val="00D97D50"/>
    <w:rsid w:val="00DA24A6"/>
    <w:rsid w:val="00DA51DE"/>
    <w:rsid w:val="00DA7310"/>
    <w:rsid w:val="00DB06F7"/>
    <w:rsid w:val="00DC641D"/>
    <w:rsid w:val="00DC677F"/>
    <w:rsid w:val="00DD315C"/>
    <w:rsid w:val="00DD602E"/>
    <w:rsid w:val="00DD6733"/>
    <w:rsid w:val="00DF7AE6"/>
    <w:rsid w:val="00E2592F"/>
    <w:rsid w:val="00E348A2"/>
    <w:rsid w:val="00E37D1B"/>
    <w:rsid w:val="00E66847"/>
    <w:rsid w:val="00E76F89"/>
    <w:rsid w:val="00E9351E"/>
    <w:rsid w:val="00E93A6B"/>
    <w:rsid w:val="00EA44B4"/>
    <w:rsid w:val="00EC3542"/>
    <w:rsid w:val="00ED6F0A"/>
    <w:rsid w:val="00EE17A2"/>
    <w:rsid w:val="00EE1E22"/>
    <w:rsid w:val="00EE7E69"/>
    <w:rsid w:val="00EF183B"/>
    <w:rsid w:val="00F02093"/>
    <w:rsid w:val="00F074B3"/>
    <w:rsid w:val="00F1063B"/>
    <w:rsid w:val="00F10ADD"/>
    <w:rsid w:val="00F1225D"/>
    <w:rsid w:val="00F14E91"/>
    <w:rsid w:val="00F26986"/>
    <w:rsid w:val="00F339AA"/>
    <w:rsid w:val="00F3732A"/>
    <w:rsid w:val="00F42380"/>
    <w:rsid w:val="00F44D5E"/>
    <w:rsid w:val="00F51CAD"/>
    <w:rsid w:val="00F54024"/>
    <w:rsid w:val="00F579AD"/>
    <w:rsid w:val="00F62388"/>
    <w:rsid w:val="00F710A8"/>
    <w:rsid w:val="00F710AF"/>
    <w:rsid w:val="00F81CC1"/>
    <w:rsid w:val="00FA036F"/>
    <w:rsid w:val="00FA1C4B"/>
    <w:rsid w:val="00FA1E6F"/>
    <w:rsid w:val="00FB2757"/>
    <w:rsid w:val="00FB5058"/>
    <w:rsid w:val="00FC4D95"/>
    <w:rsid w:val="00FC5B18"/>
    <w:rsid w:val="00FD5851"/>
    <w:rsid w:val="00FE6FFF"/>
    <w:rsid w:val="00FF3428"/>
    <w:rsid w:val="00FF356D"/>
    <w:rsid w:val="00FF3AAE"/>
    <w:rsid w:val="069A8F96"/>
    <w:rsid w:val="0760A6F5"/>
    <w:rsid w:val="0CA1D197"/>
    <w:rsid w:val="133F41CC"/>
    <w:rsid w:val="158B48E4"/>
    <w:rsid w:val="2462B0AD"/>
    <w:rsid w:val="25A0AE08"/>
    <w:rsid w:val="280C3D5E"/>
    <w:rsid w:val="29276C64"/>
    <w:rsid w:val="35F440E6"/>
    <w:rsid w:val="379FD3CD"/>
    <w:rsid w:val="3CE644F0"/>
    <w:rsid w:val="3F1D7F06"/>
    <w:rsid w:val="3FA1859E"/>
    <w:rsid w:val="3FCFD867"/>
    <w:rsid w:val="46F543BE"/>
    <w:rsid w:val="47039F03"/>
    <w:rsid w:val="4C228C32"/>
    <w:rsid w:val="4D4EC188"/>
    <w:rsid w:val="4D7C7D50"/>
    <w:rsid w:val="52A7603C"/>
    <w:rsid w:val="534C6229"/>
    <w:rsid w:val="57C94839"/>
    <w:rsid w:val="65E3F851"/>
    <w:rsid w:val="6C6BE9DC"/>
    <w:rsid w:val="7859B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0D0ED"/>
  <w15:docId w15:val="{A0D57E4E-E426-40D2-B271-FD5F0E220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ind w:left="166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540"/>
      <w:ind w:left="164" w:right="1901"/>
      <w:jc w:val="both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119"/>
      <w:ind w:left="449" w:hanging="284"/>
    </w:pPr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paragraph" w:styleId="Header">
    <w:name w:val="header"/>
    <w:basedOn w:val="Normal"/>
    <w:link w:val="HeaderChar"/>
    <w:uiPriority w:val="99"/>
    <w:unhideWhenUsed/>
    <w:rsid w:val="00AC79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92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C79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92D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1807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07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0774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7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774"/>
    <w:rPr>
      <w:rFonts w:ascii="Arial" w:eastAsia="Arial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19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19E1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19E1"/>
    <w:rPr>
      <w:vertAlign w:val="superscript"/>
    </w:rPr>
  </w:style>
  <w:style w:type="table" w:styleId="TableGrid">
    <w:name w:val="Table Grid"/>
    <w:basedOn w:val="TableNormal"/>
    <w:uiPriority w:val="39"/>
    <w:rsid w:val="00EE1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05627"/>
    <w:rPr>
      <w:rFonts w:ascii="Arial" w:eastAsia="Arial" w:hAnsi="Arial" w:cs="Arial"/>
      <w:b/>
      <w:bCs/>
      <w:sz w:val="28"/>
      <w:szCs w:val="28"/>
    </w:rPr>
  </w:style>
  <w:style w:type="character" w:styleId="Mention">
    <w:name w:val="Mention"/>
    <w:basedOn w:val="DefaultParagraphFont"/>
    <w:uiPriority w:val="99"/>
    <w:unhideWhenUsed/>
    <w:rsid w:val="00012EAA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C4736"/>
    <w:pPr>
      <w:widowControl/>
      <w:autoSpaceDE/>
      <w:autoSpaceDN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2D36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36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21D4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443F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ndonstockexchange.com/raise-finance/debt/compare-our-debt-markets" TargetMode="Externa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yperlink" Target="mailto:ismapplication@lseg.com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yperlink" Target="http://www.lseg.com/LEI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mailto:bonds@lseg.com." TargetMode="Externa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ED423-103F-4A73-8114-9FC65E5C5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817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Structured Products Addendum</dc:title>
  <dc:subject/>
  <dc:creator>Kanwar, Saira</dc:creator>
  <cp:keywords/>
  <cp:lastModifiedBy>Chimonides, Elena</cp:lastModifiedBy>
  <cp:revision>4</cp:revision>
  <cp:lastPrinted>2025-03-03T12:05:00Z</cp:lastPrinted>
  <dcterms:created xsi:type="dcterms:W3CDTF">2025-03-03T12:04:00Z</dcterms:created>
  <dcterms:modified xsi:type="dcterms:W3CDTF">2025-03-03T12:05:00Z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2025-01-20T00:00:00Z</vt:filetime>
  </property>
  <property fmtid="{D5CDD505-2E9C-101B-9397-08002B2CF9AE}" pid="5" name="Producer">
    <vt:lpwstr>Microsoft® Word for Microsoft 365</vt:lpwstr>
  </property>
  <property fmtid="{D5CDD505-2E9C-101B-9397-08002B2CF9AE}" pid="6" name="MSIP_Label_16ffedc7-8dd7-4346-b906-eaa072ee5258_Enabled">
    <vt:lpwstr>true</vt:lpwstr>
  </property>
  <property fmtid="{D5CDD505-2E9C-101B-9397-08002B2CF9AE}" pid="7" name="MSIP_Label_16ffedc7-8dd7-4346-b906-eaa072ee5258_SetDate">
    <vt:lpwstr>2025-03-03T12:05:00Z</vt:lpwstr>
  </property>
  <property fmtid="{D5CDD505-2E9C-101B-9397-08002B2CF9AE}" pid="8" name="MSIP_Label_16ffedc7-8dd7-4346-b906-eaa072ee5258_Method">
    <vt:lpwstr>Standard</vt:lpwstr>
  </property>
  <property fmtid="{D5CDD505-2E9C-101B-9397-08002B2CF9AE}" pid="9" name="MSIP_Label_16ffedc7-8dd7-4346-b906-eaa072ee5258_Name">
    <vt:lpwstr>Corporate</vt:lpwstr>
  </property>
  <property fmtid="{D5CDD505-2E9C-101B-9397-08002B2CF9AE}" pid="10" name="MSIP_Label_16ffedc7-8dd7-4346-b906-eaa072ee5258_SiteId">
    <vt:lpwstr>287e9f0e-91ec-4cf0-b7a4-c63898072181</vt:lpwstr>
  </property>
  <property fmtid="{D5CDD505-2E9C-101B-9397-08002B2CF9AE}" pid="11" name="MSIP_Label_16ffedc7-8dd7-4346-b906-eaa072ee5258_ActionId">
    <vt:lpwstr>74c9738d-5ce5-4edd-9150-396a99b0728d</vt:lpwstr>
  </property>
  <property fmtid="{D5CDD505-2E9C-101B-9397-08002B2CF9AE}" pid="12" name="MSIP_Label_16ffedc7-8dd7-4346-b906-eaa072ee5258_ContentBits">
    <vt:lpwstr>1</vt:lpwstr>
  </property>
</Properties>
</file>