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AB9D" w14:textId="77777777" w:rsidR="00D16894" w:rsidRPr="00D16894" w:rsidRDefault="00D16894" w:rsidP="00D16894">
      <w:pPr>
        <w:spacing w:after="0" w:line="240" w:lineRule="auto"/>
        <w:contextualSpacing/>
        <w:jc w:val="center"/>
        <w:rPr>
          <w:rFonts w:ascii="Arial" w:eastAsia="SimSun" w:hAnsi="Arial" w:cs="Arial"/>
          <w:b/>
          <w:bCs/>
          <w:color w:val="0023FF"/>
          <w:kern w:val="0"/>
          <w:sz w:val="32"/>
          <w:szCs w:val="32"/>
          <w:lang w:eastAsia="en-GB"/>
          <w14:ligatures w14:val="none"/>
        </w:rPr>
      </w:pPr>
      <w:r w:rsidRPr="00D16894">
        <w:rPr>
          <w:rFonts w:ascii="Arial" w:eastAsia="SimSun" w:hAnsi="Arial" w:cs="Arial"/>
          <w:b/>
          <w:bCs/>
          <w:color w:val="0023FF"/>
          <w:kern w:val="0"/>
          <w:sz w:val="32"/>
          <w:szCs w:val="32"/>
          <w:lang w:eastAsia="en-GB"/>
          <w14:ligatures w14:val="none"/>
        </w:rPr>
        <w:t>Joining</w:t>
      </w:r>
      <w:r w:rsidRPr="00D16894">
        <w:rPr>
          <w:rFonts w:ascii="Arial" w:eastAsia="SimSun" w:hAnsi="Arial" w:cs="Arial"/>
          <w:b/>
          <w:bCs/>
          <w:color w:val="0023FF"/>
          <w:kern w:val="32"/>
          <w:sz w:val="32"/>
          <w:szCs w:val="32"/>
          <w:lang w:eastAsia="en-GB"/>
          <w14:ligatures w14:val="none"/>
        </w:rPr>
        <w:t xml:space="preserve"> Application Form</w:t>
      </w:r>
    </w:p>
    <w:p w14:paraId="11579010" w14:textId="77777777" w:rsidR="00D16894" w:rsidRPr="00D16894" w:rsidRDefault="00D16894" w:rsidP="00D16894">
      <w:pPr>
        <w:spacing w:after="0" w:line="240" w:lineRule="auto"/>
        <w:contextualSpacing/>
        <w:jc w:val="both"/>
        <w:rPr>
          <w:rFonts w:ascii="Arial" w:eastAsia="SimSun" w:hAnsi="Arial" w:cs="Arial"/>
          <w:kern w:val="32"/>
          <w:sz w:val="20"/>
          <w:szCs w:val="20"/>
          <w:lang w:eastAsia="en-GB"/>
          <w14:ligatures w14:val="none"/>
        </w:rPr>
      </w:pPr>
    </w:p>
    <w:tbl>
      <w:tblPr>
        <w:tblStyle w:val="TableGrid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671"/>
        <w:gridCol w:w="4292"/>
        <w:gridCol w:w="4325"/>
      </w:tblGrid>
      <w:tr w:rsidR="00D16894" w:rsidRPr="00D16894" w14:paraId="607C8C00" w14:textId="77777777">
        <w:trPr>
          <w:trHeight w:val="300"/>
        </w:trPr>
        <w:tc>
          <w:tcPr>
            <w:tcW w:w="9288" w:type="dxa"/>
            <w:gridSpan w:val="3"/>
            <w:shd w:val="clear" w:color="auto" w:fill="0023FF"/>
          </w:tcPr>
          <w:p w14:paraId="673E6A2F" w14:textId="77777777" w:rsidR="00D16894" w:rsidRPr="00D16894" w:rsidRDefault="00D16894" w:rsidP="00D16894">
            <w:pPr>
              <w:contextualSpacing/>
              <w:jc w:val="center"/>
              <w:rPr>
                <w:rFonts w:ascii="Arial" w:hAnsi="Arial" w:cs="Arial"/>
                <w:b/>
                <w:caps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hAnsi="Arial" w:cs="Arial"/>
                <w:b/>
                <w:bCs/>
                <w:caps/>
                <w:sz w:val="20"/>
                <w:szCs w:val="20"/>
                <w:u w:val="single"/>
                <w:lang w:eastAsia="en-GB"/>
              </w:rPr>
              <w:t>JOINING APPLICATION</w:t>
            </w:r>
          </w:p>
        </w:tc>
      </w:tr>
      <w:tr w:rsidR="00D16894" w:rsidRPr="00D16894" w14:paraId="146F228B" w14:textId="77777777">
        <w:trPr>
          <w:trHeight w:val="300"/>
        </w:trPr>
        <w:tc>
          <w:tcPr>
            <w:tcW w:w="671" w:type="dxa"/>
          </w:tcPr>
          <w:p w14:paraId="2513D0A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lang w:eastAsia="en-GB"/>
              </w:rPr>
              <w:t>To:</w:t>
            </w:r>
          </w:p>
        </w:tc>
        <w:tc>
          <w:tcPr>
            <w:tcW w:w="8617" w:type="dxa"/>
            <w:gridSpan w:val="2"/>
          </w:tcPr>
          <w:p w14:paraId="0438DC7C" w14:textId="567A035B" w:rsidR="00D16894" w:rsidRPr="00D16894" w:rsidRDefault="00CB6F7E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hyperlink r:id="rId8" w:history="1">
              <w:r w:rsidRPr="006E132A">
                <w:rPr>
                  <w:rStyle w:val="Hyperlink"/>
                  <w:rFonts w:ascii="Arial" w:eastAsia="SimSun" w:hAnsi="Arial" w:cs="Arial"/>
                  <w:kern w:val="32"/>
                  <w:sz w:val="20"/>
                  <w:szCs w:val="20"/>
                  <w:lang w:eastAsia="en-GB"/>
                </w:rPr>
                <w:t>PSMOversight@lseg.com</w:t>
              </w:r>
            </w:hyperlink>
            <w:r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</w:t>
            </w:r>
            <w:r w:rsidR="00D16894"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D16894" w:rsidRPr="00D16894" w14:paraId="1848C18E" w14:textId="77777777">
        <w:trPr>
          <w:trHeight w:val="300"/>
        </w:trPr>
        <w:tc>
          <w:tcPr>
            <w:tcW w:w="671" w:type="dxa"/>
          </w:tcPr>
          <w:p w14:paraId="068CE96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445753502" w:edGrp="everyone" w:colFirst="1" w:colLast="1"/>
            <w:r w:rsidRPr="00D16894">
              <w:rPr>
                <w:rFonts w:ascii="Arial" w:eastAsia="SimSun" w:hAnsi="Arial" w:cs="Arial"/>
                <w:kern w:val="32"/>
                <w:sz w:val="20"/>
                <w:lang w:eastAsia="en-GB"/>
              </w:rPr>
              <w:t>Date:</w:t>
            </w:r>
          </w:p>
        </w:tc>
        <w:tc>
          <w:tcPr>
            <w:tcW w:w="8617" w:type="dxa"/>
            <w:gridSpan w:val="2"/>
          </w:tcPr>
          <w:p w14:paraId="66E2725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permEnd w:id="1445753502"/>
      <w:tr w:rsidR="00D16894" w:rsidRPr="00D16894" w14:paraId="7D6D2620" w14:textId="77777777" w:rsidTr="00D16894">
        <w:trPr>
          <w:trHeight w:val="300"/>
        </w:trPr>
        <w:tc>
          <w:tcPr>
            <w:tcW w:w="9288" w:type="dxa"/>
            <w:gridSpan w:val="3"/>
            <w:shd w:val="clear" w:color="auto" w:fill="F2F2F2"/>
          </w:tcPr>
          <w:p w14:paraId="3385E443" w14:textId="2320B32E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  <w:p w14:paraId="3292B8D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This </w:t>
            </w:r>
            <w:r w:rsidRPr="001E2BBC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PSM Joining Application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is required by and made subject to Rule 2.1 of the Rules for the Private Securities Market (the “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PSM Rules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”) Unless otherwise defined, </w:t>
            </w:r>
            <w:r w:rsidRPr="00D16894">
              <w:rPr>
                <w:rFonts w:ascii="Arial" w:eastAsia="SimSun" w:hAnsi="Arial" w:cs="Arial"/>
                <w:b/>
                <w:bCs/>
                <w:sz w:val="20"/>
                <w:szCs w:val="20"/>
                <w:lang w:eastAsia="en-GB"/>
              </w:rPr>
              <w:t xml:space="preserve">emboldened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terms are terms used in the Glossary to the </w:t>
            </w:r>
            <w:r w:rsidRPr="00D16894">
              <w:rPr>
                <w:rFonts w:ascii="Arial" w:eastAsia="SimSun" w:hAnsi="Arial" w:cs="Arial"/>
                <w:b/>
                <w:bCs/>
                <w:sz w:val="20"/>
                <w:szCs w:val="20"/>
                <w:lang w:eastAsia="en-GB"/>
              </w:rPr>
              <w:t>PSM Rules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. </w:t>
            </w:r>
          </w:p>
          <w:p w14:paraId="41CA6D3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  <w:p w14:paraId="0DCCD80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For further guidance on submitting a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Joining Application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please contact </w:t>
            </w:r>
            <w:hyperlink r:id="rId9" w:history="1">
              <w:r w:rsidRPr="00D16894">
                <w:rPr>
                  <w:rFonts w:ascii="Arial" w:hAnsi="Arial" w:cs="Arial"/>
                  <w:color w:val="0000FF"/>
                  <w:kern w:val="32"/>
                  <w:sz w:val="20"/>
                  <w:szCs w:val="20"/>
                  <w:u w:val="single"/>
                  <w:lang w:eastAsia="en-GB"/>
                </w:rPr>
                <w:t>PSMOversight@lseg.com</w:t>
              </w:r>
            </w:hyperlink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.</w:t>
            </w:r>
          </w:p>
          <w:p w14:paraId="0687965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  <w:p w14:paraId="1A9EC09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In order to meet any planned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Auction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Schedule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, we recommend submitting this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Joining Application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at the earliest opportunity to allow time for the </w:t>
            </w:r>
            <w:r w:rsidRPr="001E2BBC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Exchange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to discuss the company’s eligibility and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Joining Application</w:t>
            </w:r>
            <w:r w:rsidRPr="00D16894">
              <w:rPr>
                <w:rFonts w:ascii="Arial" w:eastAsia="SimSun" w:hAnsi="Arial" w:cs="Arial"/>
                <w:kern w:val="32"/>
                <w:sz w:val="20"/>
                <w:lang w:eastAsia="en-GB"/>
              </w:rPr>
              <w:t>.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We are happy to consider a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Joining Application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even where certain steps required for eligibility are not yet completed. Please note that there is no guarantee that a decision regarding approval will be made in order to meet any planned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Auction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Schedule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, nor does an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Applican</w:t>
            </w:r>
            <w:r w:rsidRPr="00D16894">
              <w:rPr>
                <w:rFonts w:ascii="Arial" w:eastAsia="SimSun" w:hAnsi="Arial" w:cs="Arial"/>
                <w:b/>
                <w:sz w:val="20"/>
                <w:szCs w:val="20"/>
                <w:lang w:eastAsia="en-GB"/>
              </w:rPr>
              <w:t>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have a right to join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Private Securities Market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 pursuant to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Rule 2.2.1.</w:t>
            </w:r>
          </w:p>
          <w:p w14:paraId="574E99B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0A54A34A" w14:textId="77777777">
        <w:trPr>
          <w:trHeight w:val="300"/>
        </w:trPr>
        <w:tc>
          <w:tcPr>
            <w:tcW w:w="9288" w:type="dxa"/>
            <w:gridSpan w:val="3"/>
            <w:shd w:val="clear" w:color="auto" w:fill="0023FF"/>
          </w:tcPr>
          <w:p w14:paraId="5F5C8F7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1: Information relating to the Applicant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 </w:t>
            </w:r>
          </w:p>
          <w:p w14:paraId="7CF97D9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08A6D4B4" w14:textId="77777777" w:rsidTr="00D16894">
        <w:trPr>
          <w:trHeight w:val="300"/>
        </w:trPr>
        <w:tc>
          <w:tcPr>
            <w:tcW w:w="9288" w:type="dxa"/>
            <w:gridSpan w:val="3"/>
            <w:shd w:val="clear" w:color="auto" w:fill="F2F2F2"/>
          </w:tcPr>
          <w:p w14:paraId="6C090AA6" w14:textId="48A374DE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Please note that information contained within this Section 1 </w:t>
            </w:r>
            <w:r w:rsidR="00D62BEE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may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be made public usually at least ten </w:t>
            </w:r>
            <w:r w:rsidRPr="00F34E92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business days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before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can join, pursuant to Rule 2.2.4.</w:t>
            </w:r>
          </w:p>
          <w:p w14:paraId="31EA680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u w:val="single"/>
                <w:lang w:eastAsia="en-GB"/>
              </w:rPr>
            </w:pPr>
          </w:p>
        </w:tc>
      </w:tr>
      <w:tr w:rsidR="00D16894" w:rsidRPr="00D16894" w14:paraId="57F24E66" w14:textId="77777777">
        <w:trPr>
          <w:trHeight w:val="300"/>
        </w:trPr>
        <w:tc>
          <w:tcPr>
            <w:tcW w:w="671" w:type="dxa"/>
            <w:shd w:val="clear" w:color="auto" w:fill="0023FF"/>
          </w:tcPr>
          <w:p w14:paraId="033ABB4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t>#</w:t>
            </w:r>
          </w:p>
          <w:p w14:paraId="7F2F945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</w:p>
        </w:tc>
        <w:tc>
          <w:tcPr>
            <w:tcW w:w="4292" w:type="dxa"/>
            <w:shd w:val="clear" w:color="auto" w:fill="0023FF"/>
          </w:tcPr>
          <w:p w14:paraId="5F5ACFF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t>Information required</w:t>
            </w:r>
          </w:p>
        </w:tc>
        <w:tc>
          <w:tcPr>
            <w:tcW w:w="4325" w:type="dxa"/>
            <w:shd w:val="clear" w:color="auto" w:fill="0023FF"/>
          </w:tcPr>
          <w:p w14:paraId="39E9C33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t>Detail</w:t>
            </w:r>
          </w:p>
        </w:tc>
      </w:tr>
      <w:tr w:rsidR="00D16894" w:rsidRPr="00D16894" w14:paraId="2FD69520" w14:textId="77777777">
        <w:trPr>
          <w:trHeight w:val="300"/>
        </w:trPr>
        <w:tc>
          <w:tcPr>
            <w:tcW w:w="671" w:type="dxa"/>
          </w:tcPr>
          <w:p w14:paraId="05B674D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249212999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1.1 </w:t>
            </w:r>
          </w:p>
        </w:tc>
        <w:tc>
          <w:tcPr>
            <w:tcW w:w="4292" w:type="dxa"/>
          </w:tcPr>
          <w:p w14:paraId="43AD81D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Full registered name of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and, if different, its trading name </w:t>
            </w:r>
          </w:p>
        </w:tc>
        <w:tc>
          <w:tcPr>
            <w:tcW w:w="4325" w:type="dxa"/>
          </w:tcPr>
          <w:p w14:paraId="725B3393" w14:textId="6C3886ED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7200E9BF" w14:textId="77777777">
        <w:trPr>
          <w:trHeight w:val="300"/>
        </w:trPr>
        <w:tc>
          <w:tcPr>
            <w:tcW w:w="671" w:type="dxa"/>
          </w:tcPr>
          <w:p w14:paraId="5623B6E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2100778913" w:edGrp="everyone" w:colFirst="2" w:colLast="2"/>
            <w:permEnd w:id="1249212999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1.2</w:t>
            </w:r>
          </w:p>
        </w:tc>
        <w:tc>
          <w:tcPr>
            <w:tcW w:w="4292" w:type="dxa"/>
          </w:tcPr>
          <w:p w14:paraId="332BAFCE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Registered office address and, if different, principal trading address (including postcodes) </w:t>
            </w:r>
          </w:p>
        </w:tc>
        <w:tc>
          <w:tcPr>
            <w:tcW w:w="4325" w:type="dxa"/>
          </w:tcPr>
          <w:p w14:paraId="2E04320D" w14:textId="1AB2850E" w:rsidR="00710441" w:rsidRPr="00D16894" w:rsidRDefault="00710441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</w:tc>
      </w:tr>
      <w:tr w:rsidR="00D16894" w:rsidRPr="00D16894" w14:paraId="3128180E" w14:textId="77777777">
        <w:trPr>
          <w:trHeight w:val="300"/>
        </w:trPr>
        <w:tc>
          <w:tcPr>
            <w:tcW w:w="671" w:type="dxa"/>
          </w:tcPr>
          <w:p w14:paraId="28143A1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1512074112" w:edGrp="everyone" w:colFirst="2" w:colLast="2"/>
            <w:permEnd w:id="2100778913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1.3 </w:t>
            </w:r>
          </w:p>
        </w:tc>
        <w:tc>
          <w:tcPr>
            <w:tcW w:w="4292" w:type="dxa"/>
          </w:tcPr>
          <w:p w14:paraId="2B05B8B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Country of incorporation </w:t>
            </w:r>
          </w:p>
        </w:tc>
        <w:tc>
          <w:tcPr>
            <w:tcW w:w="4325" w:type="dxa"/>
          </w:tcPr>
          <w:p w14:paraId="158BD99D" w14:textId="4D4C7631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4DC695B6" w14:textId="77777777">
        <w:trPr>
          <w:trHeight w:val="300"/>
        </w:trPr>
        <w:tc>
          <w:tcPr>
            <w:tcW w:w="671" w:type="dxa"/>
          </w:tcPr>
          <w:p w14:paraId="6A2F978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747846333" w:edGrp="everyone" w:colFirst="2" w:colLast="2"/>
            <w:permEnd w:id="151207411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1.4 </w:t>
            </w:r>
          </w:p>
        </w:tc>
        <w:tc>
          <w:tcPr>
            <w:tcW w:w="4292" w:type="dxa"/>
          </w:tcPr>
          <w:p w14:paraId="3ED4994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full names’ of all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directors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and any proposed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directors </w:t>
            </w:r>
          </w:p>
        </w:tc>
        <w:tc>
          <w:tcPr>
            <w:tcW w:w="4325" w:type="dxa"/>
          </w:tcPr>
          <w:p w14:paraId="7D08984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permEnd w:id="747846333"/>
      <w:tr w:rsidR="00D16894" w:rsidRPr="00D16894" w14:paraId="6349109B" w14:textId="77777777">
        <w:trPr>
          <w:trHeight w:val="300"/>
        </w:trPr>
        <w:tc>
          <w:tcPr>
            <w:tcW w:w="671" w:type="dxa"/>
          </w:tcPr>
          <w:p w14:paraId="566A50B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1.5 </w:t>
            </w:r>
          </w:p>
        </w:tc>
        <w:tc>
          <w:tcPr>
            <w:tcW w:w="4292" w:type="dxa"/>
          </w:tcPr>
          <w:p w14:paraId="47A66D8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full names of any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person(s)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with significant control </w:t>
            </w:r>
          </w:p>
        </w:tc>
        <w:tc>
          <w:tcPr>
            <w:tcW w:w="4325" w:type="dxa"/>
          </w:tcPr>
          <w:p w14:paraId="56C44B4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 </w:t>
            </w:r>
            <w:permStart w:id="748704017" w:edGrp="everyone" w:colFirst="2" w:colLast="2"/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Include: </w:t>
            </w:r>
          </w:p>
          <w:p w14:paraId="4388B2F7" w14:textId="77777777" w:rsidR="00D16894" w:rsidRPr="00D16894" w:rsidRDefault="00D16894" w:rsidP="00D16894">
            <w:pPr>
              <w:numPr>
                <w:ilvl w:val="0"/>
                <w:numId w:val="32"/>
              </w:numPr>
              <w:contextualSpacing/>
              <w:jc w:val="both"/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zh-CN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zh-CN"/>
              </w:rPr>
              <w:t>Shareholders who hold &gt;25%</w:t>
            </w:r>
          </w:p>
          <w:p w14:paraId="6E469534" w14:textId="77777777" w:rsidR="00D16894" w:rsidRPr="00D16894" w:rsidRDefault="00D16894" w:rsidP="00D16894">
            <w:pPr>
              <w:numPr>
                <w:ilvl w:val="0"/>
                <w:numId w:val="32"/>
              </w:numPr>
              <w:contextualSpacing/>
              <w:jc w:val="both"/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zh-CN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zh-CN"/>
              </w:rPr>
              <w:t>persons with &gt;25% of voting rights</w:t>
            </w:r>
          </w:p>
          <w:p w14:paraId="24D6E62D" w14:textId="77777777" w:rsidR="00D16894" w:rsidRPr="00D16894" w:rsidRDefault="00D16894" w:rsidP="00D16894">
            <w:pPr>
              <w:numPr>
                <w:ilvl w:val="0"/>
                <w:numId w:val="32"/>
              </w:numPr>
              <w:contextualSpacing/>
              <w:jc w:val="both"/>
              <w:rPr>
                <w:rFonts w:eastAsia="SimSun" w:cs="Arial"/>
                <w:i/>
                <w:kern w:val="32"/>
                <w:sz w:val="20"/>
                <w:szCs w:val="20"/>
                <w:lang w:eastAsia="zh-CN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zh-CN"/>
              </w:rPr>
              <w:t xml:space="preserve">persons who have </w:t>
            </w:r>
            <w:r w:rsidRPr="00D16894">
              <w:rPr>
                <w:rFonts w:ascii="Arial" w:eastAsia="SimSun" w:hAnsi="Arial" w:cs="Arial"/>
                <w:i/>
                <w:sz w:val="20"/>
                <w:szCs w:val="20"/>
                <w:lang w:eastAsia="zh-CN"/>
              </w:rPr>
              <w:t xml:space="preserve">the right to appoint or remove </w:t>
            </w:r>
            <w:proofErr w:type="gramStart"/>
            <w:r w:rsidRPr="00D16894">
              <w:rPr>
                <w:rFonts w:ascii="Arial" w:eastAsia="SimSun" w:hAnsi="Arial" w:cs="Arial"/>
                <w:i/>
                <w:sz w:val="20"/>
                <w:szCs w:val="20"/>
                <w:lang w:eastAsia="zh-CN"/>
              </w:rPr>
              <w:t>the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zh-CN"/>
              </w:rPr>
              <w:t xml:space="preserve"> majority of</w:t>
            </w:r>
            <w:proofErr w:type="gramEnd"/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zh-CN"/>
              </w:rPr>
              <w:t xml:space="preserve"> the board</w:t>
            </w:r>
            <w:r w:rsidRPr="00D16894">
              <w:rPr>
                <w:rFonts w:eastAsia="SimSun" w:cs="Arial"/>
                <w:i/>
                <w:kern w:val="32"/>
                <w:sz w:val="20"/>
                <w:szCs w:val="20"/>
                <w:lang w:eastAsia="zh-CN"/>
              </w:rPr>
              <w:t xml:space="preserve"> </w:t>
            </w:r>
            <w:permEnd w:id="748704017"/>
          </w:p>
        </w:tc>
      </w:tr>
      <w:tr w:rsidR="00D16894" w:rsidRPr="00D16894" w14:paraId="70264023" w14:textId="77777777">
        <w:trPr>
          <w:trHeight w:val="300"/>
        </w:trPr>
        <w:tc>
          <w:tcPr>
            <w:tcW w:w="9288" w:type="dxa"/>
            <w:gridSpan w:val="3"/>
            <w:shd w:val="clear" w:color="auto" w:fill="0023FF"/>
          </w:tcPr>
          <w:p w14:paraId="050EF65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kern w:val="32"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2: Further details relating to the Applicant</w:t>
            </w:r>
          </w:p>
          <w:p w14:paraId="2A0DD80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6C997651" w14:textId="77777777" w:rsidTr="00D16894">
        <w:trPr>
          <w:trHeight w:val="300"/>
        </w:trPr>
        <w:tc>
          <w:tcPr>
            <w:tcW w:w="9288" w:type="dxa"/>
            <w:gridSpan w:val="3"/>
            <w:shd w:val="clear" w:color="auto" w:fill="F2F2F2"/>
          </w:tcPr>
          <w:p w14:paraId="0677819E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The information contained within this Section 2 will not be made publicly available </w:t>
            </w:r>
          </w:p>
          <w:p w14:paraId="31B44A7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u w:val="single"/>
                <w:lang w:eastAsia="en-GB"/>
              </w:rPr>
            </w:pPr>
          </w:p>
        </w:tc>
      </w:tr>
      <w:tr w:rsidR="00D16894" w:rsidRPr="00D16894" w14:paraId="66FD7D45" w14:textId="77777777">
        <w:trPr>
          <w:trHeight w:val="300"/>
        </w:trPr>
        <w:tc>
          <w:tcPr>
            <w:tcW w:w="671" w:type="dxa"/>
            <w:shd w:val="clear" w:color="auto" w:fill="0023FF"/>
          </w:tcPr>
          <w:p w14:paraId="565CFF6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t>#</w:t>
            </w:r>
          </w:p>
          <w:p w14:paraId="48BE131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  <w:tc>
          <w:tcPr>
            <w:tcW w:w="4292" w:type="dxa"/>
            <w:shd w:val="clear" w:color="auto" w:fill="0023FF"/>
          </w:tcPr>
          <w:p w14:paraId="3EF0286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t>Information required</w:t>
            </w:r>
          </w:p>
        </w:tc>
        <w:tc>
          <w:tcPr>
            <w:tcW w:w="4325" w:type="dxa"/>
            <w:shd w:val="clear" w:color="auto" w:fill="0023FF"/>
          </w:tcPr>
          <w:p w14:paraId="1E4C0F8E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t>Detail</w:t>
            </w:r>
          </w:p>
        </w:tc>
      </w:tr>
      <w:tr w:rsidR="00D16894" w:rsidRPr="00D16894" w14:paraId="380E61AB" w14:textId="77777777">
        <w:trPr>
          <w:trHeight w:val="300"/>
        </w:trPr>
        <w:tc>
          <w:tcPr>
            <w:tcW w:w="671" w:type="dxa"/>
          </w:tcPr>
          <w:p w14:paraId="25BBB33C" w14:textId="77777777" w:rsidR="00D16894" w:rsidRPr="00D16894" w:rsidRDefault="00D16894" w:rsidP="00D16894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en-GB"/>
              </w:rPr>
            </w:pPr>
            <w:permStart w:id="1911047094" w:edGrp="everyone" w:colFirst="2" w:colLast="2"/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4292" w:type="dxa"/>
          </w:tcPr>
          <w:p w14:paraId="2CD7BF3E" w14:textId="77777777" w:rsidR="00D16894" w:rsidRPr="00D16894" w:rsidRDefault="00D16894" w:rsidP="00D16894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Company registration number</w:t>
            </w:r>
          </w:p>
        </w:tc>
        <w:tc>
          <w:tcPr>
            <w:tcW w:w="4325" w:type="dxa"/>
          </w:tcPr>
          <w:p w14:paraId="6BD07B12" w14:textId="77777777" w:rsidR="00D16894" w:rsidRPr="00D16894" w:rsidRDefault="00D16894" w:rsidP="00D16894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en-GB"/>
              </w:rPr>
            </w:pPr>
          </w:p>
        </w:tc>
      </w:tr>
      <w:tr w:rsidR="00D16894" w:rsidRPr="00D16894" w14:paraId="141D55DB" w14:textId="77777777">
        <w:trPr>
          <w:trHeight w:val="300"/>
        </w:trPr>
        <w:tc>
          <w:tcPr>
            <w:tcW w:w="671" w:type="dxa"/>
          </w:tcPr>
          <w:p w14:paraId="1AC5A7F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1328745567" w:edGrp="everyone" w:colFirst="2" w:colLast="2"/>
            <w:permEnd w:id="1911047094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2.2 </w:t>
            </w:r>
          </w:p>
        </w:tc>
        <w:tc>
          <w:tcPr>
            <w:tcW w:w="4292" w:type="dxa"/>
          </w:tcPr>
          <w:p w14:paraId="2BC9E6E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Website address </w:t>
            </w:r>
          </w:p>
        </w:tc>
        <w:tc>
          <w:tcPr>
            <w:tcW w:w="4325" w:type="dxa"/>
          </w:tcPr>
          <w:p w14:paraId="7BAC17E3" w14:textId="1B32F14C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4C5F00F7" w14:textId="77777777">
        <w:trPr>
          <w:trHeight w:val="300"/>
        </w:trPr>
        <w:tc>
          <w:tcPr>
            <w:tcW w:w="671" w:type="dxa"/>
          </w:tcPr>
          <w:p w14:paraId="447365B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1578242931" w:edGrp="everyone" w:colFirst="2" w:colLast="2"/>
            <w:permEnd w:id="1328745567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2.3 </w:t>
            </w:r>
          </w:p>
        </w:tc>
        <w:tc>
          <w:tcPr>
            <w:tcW w:w="4292" w:type="dxa"/>
          </w:tcPr>
          <w:p w14:paraId="1A12B97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Brief description of the </w:t>
            </w:r>
            <w:r w:rsidRPr="00D16894">
              <w:rPr>
                <w:rFonts w:ascii="Arial" w:eastAsia="SimSun" w:hAnsi="Arial" w:cs="Arial"/>
                <w:b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business and corporate structure </w:t>
            </w:r>
          </w:p>
        </w:tc>
        <w:tc>
          <w:tcPr>
            <w:tcW w:w="4325" w:type="dxa"/>
          </w:tcPr>
          <w:p w14:paraId="5B61A760" w14:textId="2E4B2269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5D2B5F44" w14:textId="77777777">
        <w:trPr>
          <w:trHeight w:val="300"/>
        </w:trPr>
        <w:tc>
          <w:tcPr>
            <w:tcW w:w="671" w:type="dxa"/>
          </w:tcPr>
          <w:p w14:paraId="73B4DD9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603265025" w:edGrp="everyone" w:colFirst="2" w:colLast="2"/>
            <w:permEnd w:id="1578242931"/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2.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292" w:type="dxa"/>
          </w:tcPr>
          <w:p w14:paraId="7CA4FBB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Country (or countries) of operation</w:t>
            </w:r>
          </w:p>
        </w:tc>
        <w:tc>
          <w:tcPr>
            <w:tcW w:w="4325" w:type="dxa"/>
          </w:tcPr>
          <w:p w14:paraId="60594EA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</w:tc>
      </w:tr>
      <w:permEnd w:id="603265025"/>
    </w:tbl>
    <w:p w14:paraId="63F2A48B" w14:textId="1E0CFE57" w:rsidR="00D16894" w:rsidRPr="00D16894" w:rsidRDefault="00D16894" w:rsidP="00D16894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0"/>
          <w:lang w:eastAsia="en-GB"/>
          <w14:ligatures w14:val="none"/>
        </w:rPr>
      </w:pPr>
    </w:p>
    <w:tbl>
      <w:tblPr>
        <w:tblStyle w:val="TableGrid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671"/>
        <w:gridCol w:w="4292"/>
        <w:gridCol w:w="4325"/>
      </w:tblGrid>
      <w:tr w:rsidR="00D16894" w:rsidRPr="00D16894" w14:paraId="6A93C590" w14:textId="77777777">
        <w:trPr>
          <w:trHeight w:val="300"/>
        </w:trPr>
        <w:tc>
          <w:tcPr>
            <w:tcW w:w="9288" w:type="dxa"/>
            <w:gridSpan w:val="3"/>
            <w:shd w:val="clear" w:color="auto" w:fill="0023FF"/>
          </w:tcPr>
          <w:p w14:paraId="6E9F577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lastRenderedPageBreak/>
              <w:t>Details of the following advisers:</w:t>
            </w:r>
          </w:p>
          <w:p w14:paraId="71EB4A7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</w:p>
        </w:tc>
      </w:tr>
      <w:tr w:rsidR="00D16894" w:rsidRPr="00D16894" w14:paraId="761C5E67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108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16593682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2.5 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2ED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Auditor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A42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2CE344CF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7C2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104603449" w:edGrp="everyone" w:colFirst="2" w:colLast="2"/>
            <w:permEnd w:id="1659368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2.6 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727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Legal Adviser (if any)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A6C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602F99B0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751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294874863" w:edGrp="everyone" w:colFirst="2" w:colLast="2"/>
            <w:permEnd w:id="104603449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2.7 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EC0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Financial Adviser (if any)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ED7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152D21FD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DC4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938088463" w:edGrp="everyone" w:colFirst="2" w:colLast="2"/>
            <w:permEnd w:id="294874863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2.8 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E2B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Other advisers (if any)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4670" w14:textId="7571567D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permEnd w:id="938088463"/>
      <w:tr w:rsidR="00D16894" w:rsidRPr="00D16894" w14:paraId="68B205A1" w14:textId="77777777">
        <w:trPr>
          <w:trHeight w:val="300"/>
        </w:trPr>
        <w:tc>
          <w:tcPr>
            <w:tcW w:w="9288" w:type="dxa"/>
            <w:gridSpan w:val="3"/>
            <w:shd w:val="clear" w:color="auto" w:fill="0023FF"/>
          </w:tcPr>
          <w:p w14:paraId="7F7D9E9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3: Eligibility</w:t>
            </w:r>
          </w:p>
          <w:p w14:paraId="1139926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1145D9D4" w14:textId="77777777" w:rsidTr="00D16894">
        <w:trPr>
          <w:trHeight w:val="300"/>
        </w:trPr>
        <w:tc>
          <w:tcPr>
            <w:tcW w:w="9288" w:type="dxa"/>
            <w:gridSpan w:val="3"/>
            <w:shd w:val="clear" w:color="auto" w:fill="F2F2F2"/>
          </w:tcPr>
          <w:p w14:paraId="108EE2A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The information contained within this Section 3 will not be made publicly available</w:t>
            </w:r>
          </w:p>
          <w:p w14:paraId="54991EF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0A3329AD" w14:textId="77777777">
        <w:trPr>
          <w:trHeight w:val="300"/>
        </w:trPr>
        <w:tc>
          <w:tcPr>
            <w:tcW w:w="9288" w:type="dxa"/>
            <w:gridSpan w:val="3"/>
            <w:shd w:val="clear" w:color="auto" w:fill="0023FF"/>
          </w:tcPr>
          <w:p w14:paraId="3FC2434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Section 3.1 – Fundraising, Assets or Turnover</w:t>
            </w:r>
          </w:p>
          <w:p w14:paraId="1A9CBE0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17768D34" w14:textId="77777777" w:rsidTr="00D16894">
        <w:trPr>
          <w:trHeight w:val="300"/>
        </w:trPr>
        <w:tc>
          <w:tcPr>
            <w:tcW w:w="9288" w:type="dxa"/>
            <w:gridSpan w:val="3"/>
            <w:shd w:val="clear" w:color="auto" w:fill="F2F2F2"/>
          </w:tcPr>
          <w:p w14:paraId="67D2937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Please note that we may request documentary evidence to support these criteria </w:t>
            </w:r>
          </w:p>
          <w:p w14:paraId="1470DA6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  <w:p w14:paraId="4876AF60" w14:textId="56DB2C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Where </w:t>
            </w:r>
            <w:r w:rsidR="00C13370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an </w:t>
            </w:r>
            <w:r w:rsidR="00C13370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does not meet two out of three of the below criteria, go to Section 3.2</w:t>
            </w:r>
          </w:p>
          <w:p w14:paraId="0C32E48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3D5F4D6A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3A13BC2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#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22265A8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Criteria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346C64A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Explanation of how the Applicant has met this criterion </w:t>
            </w:r>
          </w:p>
        </w:tc>
      </w:tr>
      <w:tr w:rsidR="00D16894" w:rsidRPr="00D16894" w14:paraId="340F7532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AC0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permStart w:id="1075843801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3.1.1 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790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has undertaken a fundraise (whether debt or equity) of at least £10 million (or equivalent), which included a material participation of sophisticated investors independent of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, within the last 3 years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5A4F" w14:textId="3756AA8C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</w:p>
        </w:tc>
      </w:tr>
      <w:tr w:rsidR="00D16894" w:rsidRPr="00D16894" w14:paraId="4A3AC23E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D99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757366586" w:edGrp="everyone" w:colFirst="2" w:colLast="2"/>
            <w:permEnd w:id="1075843801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3.1.2 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CC0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total assets of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are at least £20 million (or equivalent) based on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latest audited financial statements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FAC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5131B0DF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9A7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2506912" w:edGrp="everyone" w:colFirst="2" w:colLast="2"/>
            <w:permEnd w:id="1757366586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3.1.3 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AE2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annual turnover of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is at least £10 million (or equivalent), based on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latest audited financial statements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0A9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permEnd w:id="2506912"/>
      <w:tr w:rsidR="00D16894" w:rsidRPr="00D16894" w14:paraId="07520773" w14:textId="77777777">
        <w:trPr>
          <w:trHeight w:val="300"/>
        </w:trPr>
        <w:tc>
          <w:tcPr>
            <w:tcW w:w="9288" w:type="dxa"/>
            <w:gridSpan w:val="3"/>
            <w:shd w:val="clear" w:color="auto" w:fill="0023FF"/>
          </w:tcPr>
          <w:p w14:paraId="7A5B446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Section 3.2 – Substitute criteria</w:t>
            </w:r>
          </w:p>
          <w:p w14:paraId="1A5D45F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5B8D18DE" w14:textId="77777777" w:rsidTr="00D16894">
        <w:trPr>
          <w:trHeight w:val="300"/>
        </w:trPr>
        <w:tc>
          <w:tcPr>
            <w:tcW w:w="9288" w:type="dxa"/>
            <w:gridSpan w:val="3"/>
            <w:shd w:val="clear" w:color="auto" w:fill="F2F2F2"/>
          </w:tcPr>
          <w:p w14:paraId="70F47DC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Please note that we may request documentary evidence to 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upport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any additional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information supplied </w:t>
            </w:r>
          </w:p>
          <w:p w14:paraId="6E89FB3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  <w:p w14:paraId="3E76F7D8" w14:textId="01707A42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Only complete this Section 3.2 if you do not meet two out of three of the criteria in Section 3.1</w:t>
            </w:r>
          </w:p>
          <w:p w14:paraId="750F005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441E95D6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4EFFE1E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#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4989376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Information required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30201D6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Detail </w:t>
            </w:r>
          </w:p>
          <w:p w14:paraId="5B14B2D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2587924F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0C8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3.2.1 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A1EE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Past fundraising activity, even where it does not meet the criteria at Section 3.1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04F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</w:pPr>
            <w:permStart w:id="630133364" w:edGrp="everyone" w:colFirst="2" w:colLast="2"/>
            <w:r w:rsidRPr="00D16894"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en-GB"/>
              </w:rPr>
              <w:t xml:space="preserve">For example, if there are circumstances where the </w:t>
            </w:r>
            <w:r w:rsidRPr="00D16894">
              <w:rPr>
                <w:rFonts w:ascii="Arial" w:eastAsia="SimSun" w:hAnsi="Arial" w:cs="Arial"/>
                <w:b/>
                <w:bCs/>
                <w:i/>
                <w:iCs/>
                <w:kern w:val="32"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eastAsia="SimSun" w:hAnsi="Arial" w:cs="Arial"/>
                <w:b/>
                <w:i/>
                <w:kern w:val="32"/>
                <w:sz w:val="20"/>
                <w:szCs w:val="20"/>
                <w:lang w:eastAsia="en-GB"/>
              </w:rPr>
              <w:t xml:space="preserve"> </w:t>
            </w:r>
            <w:r w:rsidRPr="00D16894"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en-GB"/>
              </w:rPr>
              <w:t>has not needed to raise the stated amount of funds, e.g. it generates sufficient positive cashflow to satisfy its working capital needs.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  <w:permEnd w:id="630133364"/>
          </w:p>
        </w:tc>
      </w:tr>
      <w:tr w:rsidR="00D16894" w:rsidRPr="00D16894" w14:paraId="3FB683B5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AFF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375473139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3.2.2 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C40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number of years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has been undertaking its business in its current form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92A3" w14:textId="5014AB1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7B8E22C5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806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771767597" w:edGrp="everyone" w:colFirst="2" w:colLast="2"/>
            <w:permEnd w:id="375473139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3.2.3 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4D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Details of any independent valuation of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business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F3D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429A7460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CB1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620722027" w:edGrp="everyone" w:colFirst="2" w:colLast="2"/>
            <w:permEnd w:id="771767597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3.2.4 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FE0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number of persons employed by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Applicant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659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2476A4F2" w14:textId="77777777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5FE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2036991652" w:edGrp="everyone" w:colFirst="2" w:colLast="2"/>
            <w:permEnd w:id="620722027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3.2.5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7F9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Any other information the </w:t>
            </w:r>
            <w:r w:rsidRPr="00D16894">
              <w:rPr>
                <w:rFonts w:ascii="Arial" w:eastAsia="SimSun" w:hAnsi="Arial" w:cs="Arial"/>
                <w:b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wishes to provide in this context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0AC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</w:tc>
      </w:tr>
      <w:permEnd w:id="2036991652"/>
      <w:tr w:rsidR="00D16894" w:rsidRPr="00D16894" w14:paraId="780B777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587EE252" w14:textId="738607CD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Times New Roman" w:hAnsi="Arial"/>
                <w:sz w:val="24"/>
                <w:szCs w:val="20"/>
                <w:lang w:eastAsia="en-GB"/>
              </w:rPr>
              <w:br w:type="page"/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Section 3.3 – Further </w:t>
            </w:r>
            <w:r w:rsidRPr="00D16894">
              <w:rPr>
                <w:rFonts w:ascii="Arial" w:eastAsia="SimSun" w:hAnsi="Arial" w:cs="Arial"/>
                <w:b/>
                <w:sz w:val="20"/>
                <w:szCs w:val="20"/>
                <w:lang w:eastAsia="en-GB"/>
              </w:rPr>
              <w:t>criteria</w:t>
            </w:r>
          </w:p>
          <w:p w14:paraId="16BD525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1AF7C1B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6AF2F71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lastRenderedPageBreak/>
              <w:t>#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05FEAFC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Criteria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16AA77EE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Detail </w:t>
            </w:r>
          </w:p>
          <w:p w14:paraId="24C7AAF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09D9C7A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80F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permStart w:id="43656717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3.3.1 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392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Details of financial accounting and reporting expertise amongst the board of </w:t>
            </w:r>
            <w:r w:rsidRPr="00C13370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directors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and/or senior management 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7A90" w14:textId="2ED46AB2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</w:p>
        </w:tc>
      </w:tr>
      <w:permEnd w:id="43656717"/>
      <w:tr w:rsidR="00D16894" w:rsidRPr="00D16894" w14:paraId="1E9E176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DCE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3.3.2 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939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Are there any restrictions on the transferability of any classes of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securities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that are to be traded on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Private Securities Marke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  <w:t>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C8A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i/>
                <w:iCs/>
                <w:kern w:val="32"/>
                <w:sz w:val="20"/>
                <w:lang w:eastAsia="en-GB"/>
              </w:rPr>
            </w:pPr>
            <w:permStart w:id="2128227280" w:edGrp="everyone" w:colFirst="2" w:colLast="2"/>
            <w:r w:rsidRPr="00D16894"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en-GB"/>
              </w:rPr>
              <w:t xml:space="preserve">If yes, please provide details and, where relevant, explain how these securities will be freely transferable during any </w:t>
            </w:r>
            <w:r w:rsidRPr="00D16894">
              <w:rPr>
                <w:rFonts w:ascii="Arial" w:eastAsia="SimSun" w:hAnsi="Arial" w:cs="Arial"/>
                <w:b/>
                <w:i/>
                <w:iCs/>
                <w:kern w:val="32"/>
                <w:sz w:val="20"/>
                <w:szCs w:val="20"/>
                <w:lang w:eastAsia="en-GB"/>
              </w:rPr>
              <w:t>Auction Window</w:t>
            </w:r>
            <w:r w:rsidRPr="00D16894"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en-GB"/>
              </w:rPr>
              <w:t> </w:t>
            </w:r>
            <w:permEnd w:id="2128227280"/>
          </w:p>
        </w:tc>
      </w:tr>
      <w:tr w:rsidR="00D16894" w:rsidRPr="00D16894" w14:paraId="476DFE1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BC1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253578344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3.3.3 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16AE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Details of the settlement arrangements which are in place for securities that are to be traded on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Private Securities Market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F760" w14:textId="2AFBBC04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5D8DAE7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4E2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726626375" w:edGrp="everyone" w:colFirst="2" w:colLast="2"/>
            <w:permEnd w:id="1253578344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3.3.4 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4F4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Details of any other market or trading platform, including other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PISCES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, upon which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has admitted or sought admission to trading of any class of its securities, including where an admission has been refused or subject to special conditions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AB6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01AD435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E47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356081236" w:edGrp="everyone" w:colFirst="2" w:colLast="2"/>
            <w:permEnd w:id="1726626375"/>
            <w:r w:rsidRPr="00D16894">
              <w:rPr>
                <w:rFonts w:ascii="Arial" w:eastAsia="SimSun" w:hAnsi="Arial" w:cs="Arial"/>
                <w:kern w:val="32"/>
                <w:sz w:val="20"/>
                <w:lang w:eastAsia="en-GB"/>
              </w:rPr>
              <w:t>3.3.5 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B63E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Details of any qualification or modification to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last audited financial statements and the current status of such qualification or modification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62E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permEnd w:id="356081236"/>
      <w:tr w:rsidR="00D16894" w:rsidRPr="00D16894" w14:paraId="19161CD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6EFCD57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4: Information about directors and major shareholders</w:t>
            </w:r>
          </w:p>
          <w:p w14:paraId="7495276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6BD16301" w14:textId="77777777" w:rsidTr="00D168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5D76B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The information contained within this Section 4 will not be made publicly available </w:t>
            </w:r>
          </w:p>
          <w:p w14:paraId="1CA11C8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225DDAF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5AD0096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#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7A05D84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Information required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4D474BE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Detail </w:t>
            </w:r>
          </w:p>
          <w:p w14:paraId="4336A4D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004D337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04E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permStart w:id="1817866453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4.1 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F81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Information on each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director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and proposed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director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as follows: </w:t>
            </w:r>
          </w:p>
          <w:p w14:paraId="2B94D409" w14:textId="77777777" w:rsidR="00D16894" w:rsidRPr="00D16894" w:rsidRDefault="00D16894" w:rsidP="00D16894">
            <w:pPr>
              <w:numPr>
                <w:ilvl w:val="0"/>
                <w:numId w:val="35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Name: </w:t>
            </w:r>
          </w:p>
          <w:p w14:paraId="07971CAA" w14:textId="77777777" w:rsidR="00D16894" w:rsidRPr="00D16894" w:rsidRDefault="00D16894" w:rsidP="00D16894">
            <w:pPr>
              <w:numPr>
                <w:ilvl w:val="0"/>
                <w:numId w:val="35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Date of birth: </w:t>
            </w:r>
          </w:p>
          <w:p w14:paraId="4B334C7F" w14:textId="77777777" w:rsidR="00D16894" w:rsidRPr="00D16894" w:rsidRDefault="00D16894" w:rsidP="00D16894">
            <w:pPr>
              <w:numPr>
                <w:ilvl w:val="0"/>
                <w:numId w:val="35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Country of residence:</w:t>
            </w:r>
          </w:p>
          <w:p w14:paraId="0A0A7A75" w14:textId="77777777" w:rsidR="00D16894" w:rsidRPr="00D16894" w:rsidRDefault="00D16894" w:rsidP="00D16894">
            <w:pPr>
              <w:numPr>
                <w:ilvl w:val="0"/>
                <w:numId w:val="35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kern w:val="32"/>
                <w:sz w:val="20"/>
                <w:lang w:eastAsia="en-GB"/>
              </w:rPr>
              <w:t>Nationality: </w:t>
            </w:r>
          </w:p>
          <w:p w14:paraId="4F089792" w14:textId="77777777" w:rsidR="00D16894" w:rsidRPr="00D16894" w:rsidRDefault="00D16894" w:rsidP="00D16894">
            <w:pPr>
              <w:numPr>
                <w:ilvl w:val="0"/>
                <w:numId w:val="35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Role:</w:t>
            </w:r>
          </w:p>
          <w:p w14:paraId="17AB974E" w14:textId="77777777" w:rsidR="00D16894" w:rsidRPr="00D16894" w:rsidRDefault="00D16894" w:rsidP="00D16894">
            <w:pPr>
              <w:numPr>
                <w:ilvl w:val="0"/>
                <w:numId w:val="35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Background (summary CV/Biography):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47F4" w14:textId="70D9DBE9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</w:p>
        </w:tc>
      </w:tr>
      <w:tr w:rsidR="00D16894" w:rsidRPr="00D16894" w14:paraId="7B67E00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E4D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70396181" w:edGrp="everyone" w:colFirst="2" w:colLast="2"/>
            <w:permEnd w:id="1817866453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4.2 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E6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Information on each shareholder holding &gt;25% as follows: </w:t>
            </w:r>
          </w:p>
          <w:p w14:paraId="28CBF7EA" w14:textId="77777777" w:rsidR="00D16894" w:rsidRPr="00D16894" w:rsidRDefault="00D16894" w:rsidP="00D16894">
            <w:pPr>
              <w:numPr>
                <w:ilvl w:val="0"/>
                <w:numId w:val="36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Name: </w:t>
            </w:r>
          </w:p>
          <w:p w14:paraId="33F2A553" w14:textId="77777777" w:rsidR="00D16894" w:rsidRPr="00D16894" w:rsidRDefault="00D16894" w:rsidP="00D16894">
            <w:pPr>
              <w:numPr>
                <w:ilvl w:val="0"/>
                <w:numId w:val="36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Date of birth: </w:t>
            </w:r>
          </w:p>
          <w:p w14:paraId="7EBD2868" w14:textId="77777777" w:rsidR="00D16894" w:rsidRPr="00D16894" w:rsidRDefault="00D16894" w:rsidP="00D16894">
            <w:pPr>
              <w:numPr>
                <w:ilvl w:val="0"/>
                <w:numId w:val="36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Country of residence:</w:t>
            </w:r>
          </w:p>
          <w:p w14:paraId="39C41405" w14:textId="77777777" w:rsidR="00D16894" w:rsidRPr="00D16894" w:rsidRDefault="00D16894" w:rsidP="00D16894">
            <w:pPr>
              <w:numPr>
                <w:ilvl w:val="0"/>
                <w:numId w:val="36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Nationality: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CF9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20C70E0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DA56" w14:textId="77777777" w:rsidR="00D16894" w:rsidRPr="00D16894" w:rsidRDefault="00D16894" w:rsidP="00D16894">
            <w:pPr>
              <w:numPr>
                <w:ilvl w:val="1"/>
                <w:numId w:val="34"/>
              </w:numPr>
              <w:contextualSpacing/>
              <w:jc w:val="both"/>
              <w:rPr>
                <w:rFonts w:eastAsia="SimSun" w:cs="Arial"/>
                <w:kern w:val="32"/>
                <w:sz w:val="20"/>
                <w:lang w:eastAsia="zh-CN"/>
              </w:rPr>
            </w:pPr>
            <w:permStart w:id="1480082655" w:edGrp="everyone" w:colFirst="2" w:colLast="2"/>
            <w:permEnd w:id="170396181"/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E9D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In respect of a </w:t>
            </w:r>
            <w:r w:rsidRPr="00AD7F6E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director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, proposed </w:t>
            </w:r>
            <w:r w:rsidRPr="00AD7F6E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director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, off board executive officers (e.g. CFO/CEO) or financial controller and shareholders holding over 25% (together the “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Relevant Individuals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”), the following details: </w:t>
            </w:r>
          </w:p>
          <w:p w14:paraId="2B5C935B" w14:textId="77777777" w:rsidR="00D16894" w:rsidRPr="00D16894" w:rsidRDefault="00D16894" w:rsidP="00D16894">
            <w:pPr>
              <w:numPr>
                <w:ilvl w:val="0"/>
                <w:numId w:val="37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zh-CN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zh-CN"/>
              </w:rPr>
              <w:t>criminal convictions, </w:t>
            </w:r>
          </w:p>
          <w:p w14:paraId="5636DEBA" w14:textId="77777777" w:rsidR="00D16894" w:rsidRPr="00D16894" w:rsidRDefault="00D16894" w:rsidP="00D16894">
            <w:pPr>
              <w:numPr>
                <w:ilvl w:val="0"/>
                <w:numId w:val="37"/>
              </w:numPr>
              <w:contextualSpacing/>
              <w:jc w:val="both"/>
              <w:rPr>
                <w:rFonts w:eastAsia="SimSun" w:cs="Arial"/>
                <w:kern w:val="32"/>
                <w:sz w:val="20"/>
                <w:lang w:eastAsia="zh-CN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zh-CN"/>
              </w:rPr>
              <w:t>director disqualifications (spent or unspent) or disciplinary and enforcement activity undertaken by governmental, regulatory or other public bodies</w:t>
            </w:r>
            <w:r w:rsidRPr="00D16894">
              <w:rPr>
                <w:rFonts w:eastAsia="SimSun" w:cs="Arial"/>
                <w:kern w:val="32"/>
                <w:sz w:val="20"/>
                <w:szCs w:val="20"/>
                <w:lang w:eastAsia="zh-CN"/>
              </w:rPr>
              <w:t> </w:t>
            </w:r>
          </w:p>
          <w:p w14:paraId="3A48B0AA" w14:textId="77777777" w:rsidR="00D16894" w:rsidRDefault="00D16894" w:rsidP="00D16894">
            <w:pPr>
              <w:contextualSpacing/>
              <w:jc w:val="both"/>
              <w:rPr>
                <w:rFonts w:eastAsia="SimSun" w:cs="Arial"/>
                <w:kern w:val="32"/>
                <w:sz w:val="20"/>
                <w:lang w:eastAsia="zh-CN"/>
              </w:rPr>
            </w:pPr>
          </w:p>
          <w:p w14:paraId="198DD105" w14:textId="77777777" w:rsidR="00D16894" w:rsidRPr="00D16894" w:rsidRDefault="00D16894" w:rsidP="00D16894">
            <w:pPr>
              <w:contextualSpacing/>
              <w:jc w:val="both"/>
              <w:rPr>
                <w:rFonts w:eastAsia="SimSun" w:cs="Arial"/>
                <w:kern w:val="32"/>
                <w:sz w:val="20"/>
                <w:lang w:eastAsia="zh-CN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60D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7D3652F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6C1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678449761" w:edGrp="everyone" w:colFirst="2" w:colLast="2"/>
            <w:permEnd w:id="1480082655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4.4 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C65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Details of any matter known to the </w:t>
            </w:r>
            <w:r w:rsidRPr="00312B9A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directors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(or publicly discoverable) relating to the good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lastRenderedPageBreak/>
              <w:t xml:space="preserve">repute of a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Relevant Individual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(whether or not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considers this is legitimate)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666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692EEA9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780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337210528" w:edGrp="everyone" w:colFirst="2" w:colLast="2"/>
            <w:permEnd w:id="1678449761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4.5 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3601" w14:textId="30D02D1F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Any other matters concerning the appropriateness of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which may have the potential to </w:t>
            </w:r>
            <w:r w:rsidR="007E4184" w:rsidRPr="007E418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be detrimental to the reputation and/or integrity of the </w:t>
            </w:r>
            <w:r w:rsidR="007E4184" w:rsidRPr="007E418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Exchange</w:t>
            </w:r>
            <w:r w:rsidR="007E4184" w:rsidRPr="007E418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and/or the </w:t>
            </w:r>
            <w:r w:rsidR="007E4184" w:rsidRPr="007E418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Private Securities Market</w:t>
            </w:r>
            <w:r w:rsidR="007E4184" w:rsidRPr="007E418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and/or to the </w:t>
            </w:r>
            <w:r w:rsidR="007E4184" w:rsidRPr="007E418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Exchange’s</w:t>
            </w:r>
            <w:r w:rsidR="007E4184" w:rsidRPr="007E418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other markets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843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  <w:p w14:paraId="64838F7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  <w:p w14:paraId="26229FA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  <w:p w14:paraId="19533C4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  <w:p w14:paraId="293B761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permEnd w:id="1337210528"/>
      <w:tr w:rsidR="00D16894" w:rsidRPr="00D16894" w14:paraId="29C5A74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47EB45B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5: Other Information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 </w:t>
            </w:r>
          </w:p>
          <w:p w14:paraId="27DECF5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5FBF53C6" w14:textId="77777777" w:rsidTr="00D168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AF4B1A" w14:textId="0A3C4495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The information contained within this Section 5 will not be made publicly available </w:t>
            </w:r>
          </w:p>
          <w:p w14:paraId="45E0E50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0F03395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49FDB40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#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24F0A6B2" w14:textId="77777777" w:rsidR="00D16894" w:rsidRPr="00D16894" w:rsidRDefault="00D16894" w:rsidP="00D16894">
            <w:pPr>
              <w:ind w:left="87" w:right="227"/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Information required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3F37C3F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Detail</w:t>
            </w:r>
          </w:p>
          <w:p w14:paraId="5964E71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270AB6B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ED5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permStart w:id="1671395508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5.1 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C67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Please provide any other information that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considers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sz w:val="20"/>
                <w:szCs w:val="20"/>
                <w:lang w:eastAsia="en-GB"/>
              </w:rPr>
              <w:t xml:space="preserve">Exchange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may reasonably require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for its consideration of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Joining Application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 and the </w:t>
            </w:r>
            <w:r w:rsidRPr="00D16894">
              <w:rPr>
                <w:rFonts w:ascii="Arial" w:eastAsia="SimSun" w:hAnsi="Arial" w:cs="Arial"/>
                <w:b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eligibility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AA1C" w14:textId="79412D8F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</w:p>
        </w:tc>
      </w:tr>
      <w:tr w:rsidR="00D16894" w:rsidRPr="00D16894" w14:paraId="6361F8F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22F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215569503" w:edGrp="everyone" w:colFirst="2" w:colLast="2"/>
            <w:permEnd w:id="1671395508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5.2 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E03C" w14:textId="77777777" w:rsidR="00D16894" w:rsidRPr="00D16894" w:rsidRDefault="00D16894" w:rsidP="00D16894">
            <w:pPr>
              <w:tabs>
                <w:tab w:val="num" w:pos="720"/>
              </w:tabs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Sanctions – please confirm the following:</w:t>
            </w:r>
          </w:p>
          <w:p w14:paraId="79192A98" w14:textId="77777777" w:rsidR="00D16894" w:rsidRPr="00D16894" w:rsidRDefault="00D16894" w:rsidP="00D16894">
            <w:pPr>
              <w:numPr>
                <w:ilvl w:val="0"/>
                <w:numId w:val="38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confirm that you are satisfied that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does not fall within regulation 16 of the Russia (Sanctions) (EU Exit) Regulations 2019/855 as amended; </w:t>
            </w:r>
          </w:p>
          <w:p w14:paraId="55841063" w14:textId="77777777" w:rsidR="00D16894" w:rsidRPr="00D16894" w:rsidRDefault="00D16894" w:rsidP="00D16894">
            <w:pPr>
              <w:numPr>
                <w:ilvl w:val="0"/>
                <w:numId w:val="38"/>
              </w:num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advise whether 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has a connection to Russia, including but not limited to: </w:t>
            </w:r>
          </w:p>
          <w:p w14:paraId="467599E1" w14:textId="77777777" w:rsidR="00D16894" w:rsidRPr="00D16894" w:rsidRDefault="00D16894" w:rsidP="00D16894">
            <w:pPr>
              <w:numPr>
                <w:ilvl w:val="1"/>
                <w:numId w:val="33"/>
              </w:numPr>
              <w:ind w:left="724"/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Operations in Russia; </w:t>
            </w:r>
          </w:p>
          <w:p w14:paraId="289D2681" w14:textId="77777777" w:rsidR="00D16894" w:rsidRPr="00D16894" w:rsidRDefault="00D16894" w:rsidP="00D16894">
            <w:pPr>
              <w:numPr>
                <w:ilvl w:val="1"/>
                <w:numId w:val="33"/>
              </w:numPr>
              <w:ind w:left="724"/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Assets in Russia;</w:t>
            </w:r>
          </w:p>
          <w:p w14:paraId="2FDAED91" w14:textId="77777777" w:rsidR="00D16894" w:rsidRPr="00D16894" w:rsidRDefault="00D16894" w:rsidP="00D16894">
            <w:pPr>
              <w:numPr>
                <w:ilvl w:val="1"/>
                <w:numId w:val="33"/>
              </w:numPr>
              <w:ind w:left="724"/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Russian domiciled directors; or</w:t>
            </w:r>
          </w:p>
          <w:p w14:paraId="7CD8B12F" w14:textId="77777777" w:rsidR="00D16894" w:rsidRPr="00D16894" w:rsidRDefault="00D16894" w:rsidP="00D16894">
            <w:pPr>
              <w:numPr>
                <w:ilvl w:val="1"/>
                <w:numId w:val="33"/>
              </w:numPr>
              <w:ind w:left="724"/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Russian domiciled / incorporated shareholders whatever the size of shareholding (including ultimate beneficiary where shareholding is held through holding companies / trusts) </w:t>
            </w:r>
          </w:p>
          <w:p w14:paraId="20124C4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823B" w14:textId="547DC9D9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permEnd w:id="1215569503"/>
      <w:tr w:rsidR="00D16894" w:rsidRPr="00D16894" w14:paraId="63FE669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4099B696" w14:textId="77777777" w:rsidR="00D16894" w:rsidRPr="00D16894" w:rsidDel="00A06692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6: Specific confirmations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ab/>
            </w:r>
          </w:p>
        </w:tc>
      </w:tr>
      <w:tr w:rsidR="00D16894" w:rsidRPr="00D16894" w14:paraId="2FF13163" w14:textId="77777777" w:rsidTr="00D168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B1ACD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The information contained within this Section 6 will not be made publicly available </w:t>
            </w:r>
          </w:p>
          <w:p w14:paraId="084121C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</w:p>
          <w:p w14:paraId="45B9AF6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Please note that we may request documentary evidence to support these confirmations </w:t>
            </w:r>
          </w:p>
          <w:p w14:paraId="7F8BC42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312589B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53006A5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#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51FD9C52" w14:textId="77777777" w:rsidR="00D16894" w:rsidRPr="00D16894" w:rsidRDefault="00D16894" w:rsidP="00D16894">
            <w:pPr>
              <w:tabs>
                <w:tab w:val="num" w:pos="720"/>
              </w:tabs>
              <w:ind w:right="182"/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Confirmation required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0962DF8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Please answer Yes or No. If No, please provide further detail </w:t>
            </w:r>
          </w:p>
        </w:tc>
      </w:tr>
      <w:tr w:rsidR="00D16894" w:rsidRPr="00D16894" w14:paraId="136DD13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201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1192708382" w:edGrp="everyone" w:colFirst="2" w:colLast="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6.1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7CBC" w14:textId="4D48921C" w:rsidR="00D16894" w:rsidRPr="00D16894" w:rsidRDefault="00D16894" w:rsidP="00D16894">
            <w:pPr>
              <w:tabs>
                <w:tab w:val="num" w:pos="720"/>
              </w:tabs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is an </w:t>
            </w:r>
            <w:r w:rsidRPr="00DD47B5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eligible company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as defined in Regulation 5 (2) of the </w:t>
            </w:r>
            <w:hyperlink r:id="rId10" w:history="1">
              <w:r w:rsidR="00925990">
                <w:rPr>
                  <w:rFonts w:ascii="Arial" w:eastAsia="SimSun" w:hAnsi="Arial" w:cs="Arial"/>
                  <w:color w:val="0000FF"/>
                  <w:kern w:val="32"/>
                  <w:sz w:val="20"/>
                  <w:szCs w:val="20"/>
                  <w:u w:val="single"/>
                  <w:lang w:eastAsia="en-GB"/>
                </w:rPr>
                <w:t>PISCES Statutory Instrument</w:t>
              </w:r>
            </w:hyperlink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F25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1E55A31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3FB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permStart w:id="1873281473" w:edGrp="everyone" w:colFirst="2" w:colLast="2"/>
            <w:permEnd w:id="1192708382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6.2 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184F" w14:textId="77777777" w:rsidR="00D16894" w:rsidRPr="00D16894" w:rsidRDefault="00D16894" w:rsidP="00D16894">
            <w:pPr>
              <w:tabs>
                <w:tab w:val="num" w:pos="720"/>
              </w:tabs>
              <w:contextualSpacing/>
              <w:jc w:val="both"/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has received shareholder approval to join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Private Securities Market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7DD2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1F8E4E4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FC2C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168069155" w:edGrp="everyone" w:colFirst="2" w:colLast="2"/>
            <w:permEnd w:id="1873281473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6.3 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0FE1" w14:textId="77777777" w:rsidR="00D16894" w:rsidRPr="00D16894" w:rsidRDefault="00D16894" w:rsidP="00D16894">
            <w:pPr>
              <w:tabs>
                <w:tab w:val="num" w:pos="720"/>
              </w:tabs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has amended its constitutional documents (for example, its Articles of Association) insofar as necessary to comply with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Rules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1A2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45431A9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697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988259526" w:edGrp="everyone" w:colFirst="2" w:colLast="2"/>
            <w:permEnd w:id="1168069155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6.4 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96C7" w14:textId="77777777" w:rsidR="00D16894" w:rsidRPr="00D16894" w:rsidRDefault="00D16894" w:rsidP="00D16894">
            <w:pPr>
              <w:tabs>
                <w:tab w:val="num" w:pos="720"/>
              </w:tabs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has sufficient resources, procedures and controls in place to ensure that it is able to comply with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Rules 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320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In making this confirmation, the </w:t>
            </w:r>
            <w:r w:rsidRPr="00D16894">
              <w:rPr>
                <w:rFonts w:ascii="Arial" w:eastAsia="SimSun" w:hAnsi="Arial" w:cs="Arial"/>
                <w:b/>
                <w:i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should consider its ability to comply with the following key requirements under the </w:t>
            </w:r>
            <w:r w:rsidRPr="005F53C5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 xml:space="preserve">PSM Rules 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(</w:t>
            </w:r>
            <w:proofErr w:type="gramStart"/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in particular but</w:t>
            </w:r>
            <w:proofErr w:type="gramEnd"/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 without limitation):</w:t>
            </w:r>
          </w:p>
          <w:p w14:paraId="5F76FE71" w14:textId="15FBE21F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sz w:val="20"/>
                <w:szCs w:val="20"/>
                <w:lang w:eastAsia="en-GB"/>
              </w:rPr>
              <w:lastRenderedPageBreak/>
              <w:t xml:space="preserve">To publish </w:t>
            </w:r>
            <w:r w:rsidRPr="008336DF">
              <w:rPr>
                <w:rFonts w:ascii="Arial" w:eastAsia="SimSun" w:hAnsi="Arial" w:cs="Arial"/>
                <w:b/>
                <w:bCs/>
                <w:i/>
                <w:sz w:val="20"/>
                <w:szCs w:val="20"/>
                <w:lang w:eastAsia="en-GB"/>
              </w:rPr>
              <w:t>Core Disclosure</w:t>
            </w:r>
            <w:r w:rsidRPr="00D16894">
              <w:rPr>
                <w:rFonts w:ascii="Arial" w:eastAsia="SimSun" w:hAnsi="Arial" w:cs="Arial"/>
                <w:i/>
                <w:sz w:val="20"/>
                <w:szCs w:val="20"/>
                <w:lang w:eastAsia="en-GB"/>
              </w:rPr>
              <w:t xml:space="preserve"> pursuant to PSM Rule 3.4</w:t>
            </w:r>
          </w:p>
          <w:p w14:paraId="730C2A16" w14:textId="77777777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To manage the </w:t>
            </w:r>
            <w:r w:rsidRPr="008336DF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>Investor Q&amp;A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 process pursuant to PSM Rule 3.7</w:t>
            </w:r>
          </w:p>
          <w:p w14:paraId="34B7838E" w14:textId="77777777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To manage the process for identifying any material new developments, mistakes and inaccuracies in disclosures, pursuant to PSM Rule 3.8</w:t>
            </w:r>
          </w:p>
          <w:p w14:paraId="7F3EB846" w14:textId="15CE44EA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To assess whether a complaint gives rise to any real time concerns (i.e. that there is a material new development, mistake or inaccuracy in the </w:t>
            </w:r>
            <w:r w:rsidRPr="008336DF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>Core Disclosure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 such that the upcoming</w:t>
            </w:r>
            <w:r w:rsidRPr="00F37DB6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 xml:space="preserve"> </w:t>
            </w:r>
            <w:r w:rsidR="00F37DB6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>A</w:t>
            </w:r>
            <w:r w:rsidRPr="00F37DB6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>uction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 should be delayed or postponed), pursuant to PSM Rules 3.9.2 (a) and 3.8.2. 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u w:val="single"/>
                <w:lang w:eastAsia="en-GB"/>
              </w:rPr>
              <w:t xml:space="preserve">This would involve being available to liaise with the </w:t>
            </w:r>
            <w:r w:rsidRPr="00180BF5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u w:val="single"/>
                <w:lang w:eastAsia="en-GB"/>
              </w:rPr>
              <w:t>Exchange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u w:val="single"/>
                <w:lang w:eastAsia="en-GB"/>
              </w:rPr>
              <w:t xml:space="preserve"> on a real time basis.</w:t>
            </w:r>
          </w:p>
          <w:p w14:paraId="24303F88" w14:textId="035F5D77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To prepare a Complaints Response Statement, if applicable, pursuant to PSM Rule 3.9.2</w:t>
            </w:r>
            <w:r w:rsidR="006E3D02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(b)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 and 3.9.3</w:t>
            </w:r>
          </w:p>
          <w:p w14:paraId="6A01FFAC" w14:textId="7FF81FD0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To assess whether investors or </w:t>
            </w:r>
            <w:r w:rsidR="000741B4" w:rsidRPr="000741B4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 xml:space="preserve">Registered Auction Agents </w:t>
            </w:r>
            <w:r w:rsidR="000741B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m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eet </w:t>
            </w:r>
            <w:r w:rsidR="002C1A81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any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 </w:t>
            </w:r>
            <w:r w:rsidRPr="00C95866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>Permissioned Auction Criteria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, pursuant to PSM Rule 3.3.3</w:t>
            </w:r>
          </w:p>
          <w:p w14:paraId="69BA5D52" w14:textId="77777777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Liaison and co-operation with the </w:t>
            </w:r>
            <w:r w:rsidRPr="003C614C">
              <w:rPr>
                <w:rFonts w:ascii="Arial" w:eastAsia="SimSun" w:hAnsi="Arial" w:cs="Arial"/>
                <w:b/>
                <w:bCs/>
                <w:i/>
                <w:kern w:val="32"/>
                <w:sz w:val="20"/>
                <w:szCs w:val="20"/>
                <w:lang w:eastAsia="en-GB"/>
              </w:rPr>
              <w:t>Exchange</w:t>
            </w: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 xml:space="preserve"> – PSM Rule 5.3</w:t>
            </w:r>
          </w:p>
          <w:p w14:paraId="2D9B0BF3" w14:textId="77777777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Confidentiality – PSM Rule 5.4</w:t>
            </w:r>
          </w:p>
          <w:p w14:paraId="3026381A" w14:textId="77777777" w:rsidR="00D16894" w:rsidRPr="00D16894" w:rsidRDefault="00D16894" w:rsidP="00D16894">
            <w:pPr>
              <w:numPr>
                <w:ilvl w:val="0"/>
                <w:numId w:val="39"/>
              </w:numPr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kern w:val="32"/>
                <w:sz w:val="20"/>
                <w:szCs w:val="20"/>
                <w:lang w:eastAsia="en-GB"/>
              </w:rPr>
              <w:t>Record keeping – PSM Rule 5.5</w:t>
            </w:r>
          </w:p>
        </w:tc>
      </w:tr>
      <w:tr w:rsidR="00D16894" w:rsidRPr="00D16894" w14:paraId="33BDB48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978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594104995" w:edGrp="everyone" w:colFirst="2" w:colLast="2"/>
            <w:permEnd w:id="1988259526"/>
            <w:r w:rsidRPr="00D16894">
              <w:rPr>
                <w:rFonts w:ascii="Arial" w:hAnsi="Arial"/>
                <w:sz w:val="24"/>
                <w:lang w:eastAsia="en-GB"/>
              </w:rPr>
              <w:lastRenderedPageBreak/>
              <w:br w:type="page"/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6.5 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ED62" w14:textId="77777777" w:rsidR="00D16894" w:rsidRPr="00D16894" w:rsidRDefault="00D16894" w:rsidP="00D16894">
            <w:pPr>
              <w:tabs>
                <w:tab w:val="num" w:pos="720"/>
              </w:tabs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None of the </w:t>
            </w:r>
            <w:r w:rsidRPr="00D16894">
              <w:rPr>
                <w:rFonts w:ascii="Arial" w:eastAsia="SimSun" w:hAnsi="Arial" w:cs="Arial"/>
                <w:b/>
                <w:bCs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shares are admitted or to be admitted to trading on a regulated market or multilateral trading facility or an organised trading facility (or equivalent) in the UK or overseas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80F3" w14:textId="1FED2A98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3176A75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ADDC" w14:textId="77777777" w:rsidR="00D16894" w:rsidRPr="00D16894" w:rsidRDefault="00D16894" w:rsidP="00D16894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en-GB"/>
              </w:rPr>
            </w:pPr>
            <w:permStart w:id="2085643607" w:edGrp="everyone" w:colFirst="2" w:colLast="2"/>
            <w:permEnd w:id="1594104995"/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6.6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8C57" w14:textId="77777777" w:rsidR="00D16894" w:rsidRPr="00D16894" w:rsidRDefault="00D16894" w:rsidP="00D16894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bCs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has included all information which the </w:t>
            </w:r>
            <w:r w:rsidRPr="00D16894">
              <w:rPr>
                <w:rFonts w:ascii="Arial" w:eastAsia="SimSun" w:hAnsi="Arial" w:cs="Arial"/>
                <w:b/>
                <w:bCs/>
                <w:sz w:val="20"/>
                <w:szCs w:val="20"/>
                <w:lang w:eastAsia="en-GB"/>
              </w:rPr>
              <w:t xml:space="preserve">Exchange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may reasonably require for its consideration of the </w:t>
            </w:r>
            <w:r w:rsidRPr="00D16894">
              <w:rPr>
                <w:rFonts w:ascii="Arial" w:eastAsia="SimSun" w:hAnsi="Arial" w:cs="Arial"/>
                <w:b/>
                <w:bCs/>
                <w:sz w:val="20"/>
                <w:szCs w:val="20"/>
                <w:lang w:eastAsia="en-GB"/>
              </w:rPr>
              <w:t xml:space="preserve">PSM Joining Application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 xml:space="preserve">and the </w:t>
            </w:r>
            <w:r w:rsidRPr="00D16894">
              <w:rPr>
                <w:rFonts w:ascii="Arial" w:eastAsia="SimSun" w:hAnsi="Arial" w:cs="Arial"/>
                <w:b/>
                <w:bCs/>
                <w:sz w:val="20"/>
                <w:szCs w:val="20"/>
                <w:lang w:eastAsia="en-GB"/>
              </w:rPr>
              <w:t xml:space="preserve">Applicant’s </w:t>
            </w:r>
            <w:r w:rsidRPr="00D16894">
              <w:rPr>
                <w:rFonts w:ascii="Arial" w:eastAsia="SimSun" w:hAnsi="Arial" w:cs="Arial"/>
                <w:sz w:val="20"/>
                <w:szCs w:val="20"/>
                <w:lang w:eastAsia="en-GB"/>
              </w:rPr>
              <w:t>eligibility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C105" w14:textId="77777777" w:rsidR="00D16894" w:rsidRPr="00D16894" w:rsidRDefault="00D16894" w:rsidP="00D16894">
            <w:pPr>
              <w:jc w:val="both"/>
              <w:rPr>
                <w:rFonts w:ascii="Arial" w:eastAsia="SimSun" w:hAnsi="Arial" w:cs="Arial"/>
                <w:sz w:val="20"/>
                <w:szCs w:val="20"/>
                <w:lang w:eastAsia="en-GB"/>
              </w:rPr>
            </w:pPr>
          </w:p>
        </w:tc>
      </w:tr>
      <w:permEnd w:id="2085643607"/>
    </w:tbl>
    <w:p w14:paraId="2FFFB716" w14:textId="77777777" w:rsidR="00D16894" w:rsidRPr="00D16894" w:rsidRDefault="00D16894" w:rsidP="00D16894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0"/>
          <w:lang w:eastAsia="en-GB"/>
          <w14:ligatures w14:val="none"/>
        </w:rPr>
      </w:pPr>
      <w:r w:rsidRPr="00D16894">
        <w:rPr>
          <w:rFonts w:ascii="Arial" w:eastAsia="Times New Roman" w:hAnsi="Arial" w:cs="Times New Roman"/>
          <w:kern w:val="0"/>
          <w:sz w:val="24"/>
          <w:szCs w:val="20"/>
          <w:lang w:eastAsia="en-GB"/>
          <w14:ligatures w14:val="none"/>
        </w:rPr>
        <w:br w:type="page"/>
      </w:r>
    </w:p>
    <w:tbl>
      <w:tblPr>
        <w:tblStyle w:val="TableGrid"/>
        <w:tblW w:w="0" w:type="auto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4930"/>
        <w:gridCol w:w="4086"/>
      </w:tblGrid>
      <w:tr w:rsidR="00D16894" w:rsidRPr="00D16894" w14:paraId="66916694" w14:textId="77777777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001F9D1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lastRenderedPageBreak/>
              <w:t>Section 7: Contact Details</w:t>
            </w:r>
          </w:p>
          <w:p w14:paraId="57DA238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2B5C9FF5" w14:textId="77777777" w:rsidTr="00D16894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192C0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The information contained within this Section 7 will not be made publicly available </w:t>
            </w:r>
          </w:p>
          <w:p w14:paraId="27BA2650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1CDF031D" w14:textId="77777777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1B714C2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7.1: Contact Details for the PSM Joining Application</w:t>
            </w:r>
          </w:p>
          <w:p w14:paraId="6482447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</w:p>
          <w:p w14:paraId="74893EB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Please provide contact details for the officer of the Applicant and/or the Applicant’s advisers who are duly authorised to liaise with the Exchange regarding the Applicant’s PSM Joining Application. </w:t>
            </w:r>
          </w:p>
          <w:p w14:paraId="503859E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6719733F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287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266885776" w:edGrp="everyone" w:colFirst="1" w:colLast="1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Individual’s Name (and Name of Firm where an adviser to the </w:t>
            </w:r>
            <w:r w:rsidRPr="0035075C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D25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1660A6F4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217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628403845" w:edGrp="everyone" w:colFirst="1" w:colLast="1"/>
            <w:permEnd w:id="266885776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Position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8315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361AD88E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AED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541032760" w:edGrp="everyone" w:colFirst="1" w:colLast="1"/>
            <w:permEnd w:id="1628403845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Relationship to the</w:t>
            </w:r>
            <w:r w:rsidRPr="0035075C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 Applicant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490B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en-GB"/>
              </w:rPr>
              <w:t>(e.g. director, legal adviser, financial adviser)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67B05BF1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83D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672874360" w:edGrp="everyone" w:colFirst="1" w:colLast="1"/>
            <w:permEnd w:id="1541032760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Contact email Address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E18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3CF12FC0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286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985297858" w:edGrp="everyone" w:colFirst="1" w:colLast="1"/>
            <w:permEnd w:id="672874360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Contact Telephone Number(s)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014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permEnd w:id="1985297858"/>
      <w:tr w:rsidR="00D16894" w:rsidRPr="00D16894" w14:paraId="1FD9F71C" w14:textId="77777777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0BC1B79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Section 7.2: Contact Details for the Auction Application</w:t>
            </w:r>
          </w:p>
          <w:p w14:paraId="21ADB3D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2B3AB188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AE2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182871380" w:edGrp="everyone" w:colFirst="1" w:colLast="1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Individual’s Name (and Name of Firm where an adviser to the Applicant)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3AB3" w14:textId="303F48F5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015AA1D9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7358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997736686" w:edGrp="everyone" w:colFirst="1" w:colLast="1"/>
            <w:permEnd w:id="182871380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Position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AEA4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</w:tc>
      </w:tr>
      <w:permEnd w:id="997736686"/>
      <w:tr w:rsidR="00D16894" w:rsidRPr="00D16894" w14:paraId="1C8C7BF0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B443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Relationship to the </w:t>
            </w:r>
            <w:r w:rsidRPr="0035075C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>Applicant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2B2F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  <w:permStart w:id="2027976754" w:edGrp="everyone" w:colFirst="1" w:colLast="1"/>
            <w:r w:rsidRPr="00D16894">
              <w:rPr>
                <w:rFonts w:ascii="Arial" w:eastAsia="SimSun" w:hAnsi="Arial" w:cs="Arial"/>
                <w:i/>
                <w:iCs/>
                <w:kern w:val="32"/>
                <w:sz w:val="20"/>
                <w:szCs w:val="20"/>
                <w:lang w:eastAsia="en-GB"/>
              </w:rPr>
              <w:t>(e.g. director, legal adviser, financial adviser)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  <w:permEnd w:id="2027976754"/>
          </w:p>
        </w:tc>
      </w:tr>
      <w:tr w:rsidR="00D16894" w:rsidRPr="00D16894" w14:paraId="75BC7685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577D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1097407117" w:edGrp="everyone" w:colFirst="1" w:colLast="1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Contact email address 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442F" w14:textId="76319D85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11601AF9" w14:textId="7777777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B60A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permStart w:id="2056131788" w:edGrp="everyone" w:colFirst="1" w:colLast="1"/>
            <w:permEnd w:id="1097407117"/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Contact telephone number(s)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82DC" w14:textId="56E88B9A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permEnd w:id="2056131788"/>
      <w:tr w:rsidR="00D16894" w:rsidRPr="00D16894" w14:paraId="06073B5B" w14:textId="77777777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3FF"/>
          </w:tcPr>
          <w:p w14:paraId="2EF78F69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Declaration</w:t>
            </w:r>
          </w:p>
          <w:p w14:paraId="6A45778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  <w:tr w:rsidR="00D16894" w:rsidRPr="00D16894" w14:paraId="60E60427" w14:textId="77777777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C635" w14:textId="3F1EC0EC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The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confirms that</w:t>
            </w:r>
            <w:r w:rsidRPr="00D16894">
              <w:rPr>
                <w:rFonts w:ascii="Arial" w:hAnsi="Arial" w:cs="Arial"/>
                <w:kern w:val="32"/>
                <w:sz w:val="20"/>
                <w:szCs w:val="20"/>
                <w:lang w:eastAsia="en-GB"/>
              </w:rPr>
              <w:t xml:space="preserve"> it agrees to be subject to the </w:t>
            </w:r>
            <w:r w:rsidRPr="00D16894">
              <w:rPr>
                <w:rFonts w:ascii="Arial" w:hAnsi="Arial" w:cs="Arial"/>
                <w:b/>
                <w:bCs/>
                <w:kern w:val="32"/>
                <w:sz w:val="20"/>
                <w:szCs w:val="20"/>
                <w:lang w:eastAsia="en-GB"/>
              </w:rPr>
              <w:t>PSM Rules</w:t>
            </w:r>
            <w:r w:rsidRPr="00D16894">
              <w:rPr>
                <w:rFonts w:ascii="Arial" w:hAnsi="Arial" w:cs="Arial"/>
                <w:kern w:val="32"/>
                <w:sz w:val="20"/>
                <w:szCs w:val="20"/>
                <w:lang w:eastAsia="en-GB"/>
              </w:rPr>
              <w:t xml:space="preserve"> and the Private Securities Market Handbook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(“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Handbook</w:t>
            </w:r>
            <w:r w:rsidRPr="00D16894">
              <w:rPr>
                <w:rFonts w:ascii="Arial" w:hAnsi="Arial" w:cs="Arial"/>
                <w:kern w:val="32"/>
                <w:sz w:val="20"/>
                <w:szCs w:val="20"/>
                <w:lang w:eastAsia="en-GB"/>
              </w:rPr>
              <w:t>”)</w:t>
            </w:r>
            <w:r w:rsidRPr="00D16894">
              <w:rPr>
                <w:rFonts w:ascii="Arial" w:eastAsia="Times New Roman" w:hAnsi="Arial" w:cs="Arial"/>
                <w:kern w:val="32"/>
                <w:sz w:val="20"/>
                <w:szCs w:val="20"/>
                <w:lang w:eastAsia="en-GB"/>
              </w:rPr>
              <w:t xml:space="preserve"> </w:t>
            </w:r>
            <w:r w:rsidRPr="00D16894">
              <w:rPr>
                <w:rFonts w:ascii="Arial" w:hAnsi="Arial" w:cs="Arial"/>
                <w:kern w:val="32"/>
                <w:sz w:val="20"/>
                <w:szCs w:val="20"/>
                <w:lang w:eastAsia="en-GB"/>
              </w:rPr>
              <w:t xml:space="preserve">as applicable to </w:t>
            </w:r>
            <w:r w:rsidRPr="00D16894">
              <w:rPr>
                <w:rFonts w:ascii="Arial" w:hAnsi="Arial" w:cs="Arial"/>
                <w:b/>
                <w:bCs/>
                <w:kern w:val="32"/>
                <w:sz w:val="20"/>
                <w:szCs w:val="20"/>
                <w:lang w:eastAsia="en-GB"/>
              </w:rPr>
              <w:t>Applicants</w:t>
            </w:r>
            <w:r w:rsidRPr="00D16894">
              <w:rPr>
                <w:rFonts w:ascii="Arial" w:hAnsi="Arial" w:cs="Arial"/>
                <w:kern w:val="32"/>
                <w:sz w:val="20"/>
                <w:szCs w:val="20"/>
                <w:lang w:eastAsia="en-GB"/>
              </w:rPr>
              <w:t>, as published and amended from time to time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. For the avoidance of doubt, the 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agrees that it and London Stock Exchange do not intend any third party to have rights under this agreement of the 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PSM Rules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or the 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Handbook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under the Contracts (Rights of Third Parties) Act 1999 or otherwise. </w:t>
            </w:r>
          </w:p>
          <w:p w14:paraId="73CCC946" w14:textId="77777777" w:rsidR="00D16894" w:rsidRPr="00D16894" w:rsidRDefault="00D16894" w:rsidP="00D16894">
            <w:pPr>
              <w:ind w:left="774"/>
              <w:contextualSpacing/>
              <w:jc w:val="both"/>
              <w:rPr>
                <w:rFonts w:eastAsia="SimSun" w:cs="Arial"/>
                <w:kern w:val="32"/>
                <w:sz w:val="20"/>
                <w:lang w:eastAsia="zh-CN"/>
              </w:rPr>
            </w:pPr>
          </w:p>
          <w:p w14:paraId="12528376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In signing this document, the person confirms they are duly authorised to make this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PSM Joining Application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 xml:space="preserve"> on behalf of the </w:t>
            </w: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.</w:t>
            </w:r>
          </w:p>
          <w:p w14:paraId="0289F141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eastAsia="SimSun" w:hAnsi="Arial" w:cs="Arial"/>
                <w:kern w:val="32"/>
                <w:sz w:val="20"/>
                <w:szCs w:val="20"/>
                <w:lang w:eastAsia="en-GB"/>
              </w:rPr>
              <w:t> </w:t>
            </w:r>
          </w:p>
          <w:tbl>
            <w:tblPr>
              <w:tblW w:w="730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5"/>
              <w:gridCol w:w="5760"/>
            </w:tblGrid>
            <w:tr w:rsidR="00D16894" w:rsidRPr="00D16894" w14:paraId="6D021B6A" w14:textId="77777777">
              <w:trPr>
                <w:trHeight w:val="300"/>
              </w:trPr>
              <w:tc>
                <w:tcPr>
                  <w:tcW w:w="154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F9049D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permStart w:id="714033768" w:edGrp="everyone" w:colFirst="1" w:colLast="1"/>
                  <w:r w:rsidRPr="00D16894"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>SIGNED BY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hideMark/>
                </w:tcPr>
                <w:p w14:paraId="6C329EC7" w14:textId="0032C745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permEnd w:id="714033768"/>
            <w:tr w:rsidR="00D16894" w:rsidRPr="00D16894" w14:paraId="5286772C" w14:textId="77777777">
              <w:trPr>
                <w:trHeight w:val="300"/>
              </w:trPr>
              <w:tc>
                <w:tcPr>
                  <w:tcW w:w="154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E2AA85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16894"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5760" w:type="dxa"/>
                  <w:tcBorders>
                    <w:top w:val="single" w:sz="6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6B47148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16894"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 xml:space="preserve">Signature of the duly authorised officer of the </w:t>
                  </w:r>
                  <w:r w:rsidRPr="00D16894">
                    <w:rPr>
                      <w:rFonts w:ascii="Arial" w:eastAsia="SimSun" w:hAnsi="Arial" w:cs="Arial"/>
                      <w:b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>Applicant </w:t>
                  </w:r>
                </w:p>
                <w:p w14:paraId="536A9D23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  <w:p w14:paraId="3C1B3A95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  <w:p w14:paraId="7BA32B0F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permStart w:id="811030371" w:edGrp="everyone" w:colFirst="1" w:colLast="1"/>
                </w:p>
                <w:permEnd w:id="811030371"/>
                <w:p w14:paraId="3DB7E2D9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16894" w:rsidRPr="00D16894" w14:paraId="22FBA50E" w14:textId="77777777">
              <w:trPr>
                <w:trHeight w:val="300"/>
              </w:trPr>
              <w:tc>
                <w:tcPr>
                  <w:tcW w:w="154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96B2BF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16894"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F54021C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16894"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 xml:space="preserve">Name of the duly authorised officer of the </w:t>
                  </w:r>
                  <w:r w:rsidRPr="00D16894">
                    <w:rPr>
                      <w:rFonts w:ascii="Arial" w:eastAsia="SimSun" w:hAnsi="Arial" w:cs="Arial"/>
                      <w:b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>Applicant </w:t>
                  </w:r>
                </w:p>
                <w:p w14:paraId="44E1B2E7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  <w:p w14:paraId="219933BE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  <w:p w14:paraId="0D62C21D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permStart w:id="2017411105" w:edGrp="everyone" w:colFirst="1" w:colLast="1"/>
                </w:p>
                <w:permEnd w:id="2017411105"/>
                <w:p w14:paraId="20BD8DF5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b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  <w:tr w:rsidR="00D16894" w:rsidRPr="00D16894" w14:paraId="555E2A60" w14:textId="77777777">
              <w:trPr>
                <w:trHeight w:val="300"/>
              </w:trPr>
              <w:tc>
                <w:tcPr>
                  <w:tcW w:w="154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AF7D4A4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16894"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> </w:t>
                  </w:r>
                </w:p>
              </w:tc>
              <w:tc>
                <w:tcPr>
                  <w:tcW w:w="57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00A56728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  <w:r w:rsidRPr="00D16894"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 xml:space="preserve">Position at </w:t>
                  </w:r>
                  <w:r w:rsidRPr="00D16894">
                    <w:rPr>
                      <w:rFonts w:ascii="Arial" w:eastAsia="SimSun" w:hAnsi="Arial" w:cs="Arial"/>
                      <w:b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  <w:t>Applicant </w:t>
                  </w:r>
                </w:p>
                <w:p w14:paraId="64731942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  <w:p w14:paraId="2E9CEDDE" w14:textId="77777777" w:rsidR="00D16894" w:rsidRPr="00D16894" w:rsidRDefault="00D16894" w:rsidP="00D16894">
                  <w:pPr>
                    <w:spacing w:after="0" w:line="240" w:lineRule="auto"/>
                    <w:contextualSpacing/>
                    <w:jc w:val="both"/>
                    <w:rPr>
                      <w:rFonts w:ascii="Arial" w:eastAsia="SimSun" w:hAnsi="Arial" w:cs="Arial"/>
                      <w:kern w:val="32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188C7EB7" w14:textId="77777777" w:rsidR="00D16894" w:rsidRPr="00D16894" w:rsidRDefault="00D16894" w:rsidP="00D16894">
            <w:pPr>
              <w:contextualSpacing/>
              <w:jc w:val="both"/>
              <w:rPr>
                <w:rFonts w:ascii="Arial" w:eastAsia="SimSun" w:hAnsi="Arial" w:cs="Arial"/>
                <w:kern w:val="32"/>
                <w:sz w:val="20"/>
                <w:lang w:eastAsia="en-GB"/>
              </w:rPr>
            </w:pPr>
          </w:p>
        </w:tc>
      </w:tr>
    </w:tbl>
    <w:p w14:paraId="733A258E" w14:textId="77777777" w:rsidR="00D16894" w:rsidRPr="00D16894" w:rsidRDefault="00D16894" w:rsidP="00D16894">
      <w:p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</w:p>
    <w:p w14:paraId="18BFAD2D" w14:textId="77777777" w:rsidR="00D16894" w:rsidRPr="00D16894" w:rsidRDefault="00D16894" w:rsidP="00D1689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D16894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br w:type="page"/>
      </w:r>
    </w:p>
    <w:p w14:paraId="0C63631B" w14:textId="77777777" w:rsidR="00D16894" w:rsidRPr="00D16894" w:rsidRDefault="00D16894" w:rsidP="00D16894">
      <w:pPr>
        <w:spacing w:after="0" w:line="240" w:lineRule="auto"/>
        <w:contextualSpacing/>
        <w:jc w:val="center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</w:p>
    <w:tbl>
      <w:tblPr>
        <w:tblStyle w:val="TableGrid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288"/>
      </w:tblGrid>
      <w:tr w:rsidR="00D16894" w:rsidRPr="00D16894" w14:paraId="1FEFDD84" w14:textId="77777777">
        <w:trPr>
          <w:trHeight w:val="300"/>
        </w:trPr>
        <w:tc>
          <w:tcPr>
            <w:tcW w:w="9288" w:type="dxa"/>
            <w:shd w:val="clear" w:color="auto" w:fill="0023FF"/>
          </w:tcPr>
          <w:p w14:paraId="5BDDA86C" w14:textId="77777777" w:rsidR="00D16894" w:rsidRPr="00D16894" w:rsidRDefault="00D16894" w:rsidP="00D16894">
            <w:pPr>
              <w:contextualSpacing/>
              <w:jc w:val="center"/>
              <w:rPr>
                <w:rFonts w:ascii="Arial" w:eastAsia="SimSun" w:hAnsi="Arial" w:cs="Arial"/>
                <w:b/>
                <w:bCs/>
                <w:kern w:val="32"/>
                <w:sz w:val="20"/>
                <w:u w:val="single"/>
                <w:lang w:eastAsia="en-GB"/>
              </w:rPr>
            </w:pPr>
          </w:p>
          <w:p w14:paraId="6193181D" w14:textId="77777777" w:rsidR="00D16894" w:rsidRPr="00D16894" w:rsidRDefault="00D16894" w:rsidP="00D16894">
            <w:pPr>
              <w:contextualSpacing/>
              <w:jc w:val="center"/>
              <w:rPr>
                <w:rFonts w:ascii="Arial" w:eastAsia="SimSun" w:hAnsi="Arial" w:cs="Arial"/>
                <w:b/>
                <w:kern w:val="32"/>
                <w:sz w:val="20"/>
                <w:szCs w:val="20"/>
                <w:u w:val="single"/>
                <w:lang w:eastAsia="en-GB"/>
              </w:rPr>
            </w:pPr>
            <w:r w:rsidRPr="00D16894">
              <w:rPr>
                <w:rFonts w:ascii="Arial" w:eastAsia="SimSun" w:hAnsi="Arial" w:cs="Arial"/>
                <w:b/>
                <w:kern w:val="32"/>
                <w:sz w:val="20"/>
                <w:szCs w:val="20"/>
                <w:u w:val="single"/>
                <w:lang w:eastAsia="en-GB"/>
              </w:rPr>
              <w:t xml:space="preserve">INDICATIVE AUCTION </w:t>
            </w:r>
            <w:r w:rsidRPr="00D16894">
              <w:rPr>
                <w:rFonts w:ascii="Arial" w:eastAsia="SimSun" w:hAnsi="Arial" w:cs="Arial"/>
                <w:b/>
                <w:bCs/>
                <w:kern w:val="32"/>
                <w:sz w:val="20"/>
                <w:szCs w:val="20"/>
                <w:u w:val="single"/>
                <w:lang w:eastAsia="en-GB"/>
              </w:rPr>
              <w:t>SCHEDULE</w:t>
            </w:r>
          </w:p>
          <w:p w14:paraId="63110B6A" w14:textId="77777777" w:rsidR="00D16894" w:rsidRPr="00D16894" w:rsidRDefault="00D16894" w:rsidP="00D16894">
            <w:pPr>
              <w:contextualSpacing/>
              <w:jc w:val="center"/>
              <w:rPr>
                <w:rFonts w:ascii="Arial" w:eastAsia="SimSun" w:hAnsi="Arial" w:cs="Arial"/>
                <w:b/>
                <w:bCs/>
                <w:kern w:val="32"/>
                <w:sz w:val="20"/>
                <w:u w:val="single"/>
                <w:lang w:eastAsia="en-GB"/>
              </w:rPr>
            </w:pPr>
          </w:p>
        </w:tc>
      </w:tr>
      <w:tr w:rsidR="00D16894" w:rsidRPr="00D16894" w14:paraId="658CB19E" w14:textId="77777777" w:rsidTr="00D16894">
        <w:trPr>
          <w:trHeight w:val="300"/>
        </w:trPr>
        <w:tc>
          <w:tcPr>
            <w:tcW w:w="9288" w:type="dxa"/>
            <w:shd w:val="clear" w:color="auto" w:fill="F2F2F2"/>
          </w:tcPr>
          <w:p w14:paraId="5011DC08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In accordance with Rule 3.2.1, upon joining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Private Securities Market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a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PSM company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must publish and maintain details of its 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Auction Schedule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on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PSM Disclosure Portal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. Accordingly, please complete the template below for your proposed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Auction Schedule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.</w:t>
            </w:r>
          </w:p>
          <w:p w14:paraId="5832F8E5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368348CD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kern w:val="32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Please note that unless otherwise agreed by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Exchange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the 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Applicant’s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first auction cannot take place earlier than 20 business days following receipt of written confirmation from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Exchange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that the 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Applicant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has been approved to join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Private Securities Market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.</w:t>
            </w:r>
          </w:p>
        </w:tc>
      </w:tr>
    </w:tbl>
    <w:p w14:paraId="6186EFBC" w14:textId="77777777" w:rsidR="00D16894" w:rsidRPr="00D16894" w:rsidRDefault="00D16894" w:rsidP="00D16894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0"/>
          <w:lang w:eastAsia="en-GB"/>
          <w14:ligatures w14:val="none"/>
        </w:rPr>
      </w:pPr>
    </w:p>
    <w:p w14:paraId="10A7EA5F" w14:textId="77777777" w:rsidR="00D16894" w:rsidRPr="00D16894" w:rsidRDefault="00D16894" w:rsidP="00D16894">
      <w:pPr>
        <w:spacing w:after="0" w:line="240" w:lineRule="auto"/>
        <w:rPr>
          <w:rFonts w:ascii="Arial" w:eastAsia="Times New Roman" w:hAnsi="Arial" w:cs="Arial"/>
          <w:kern w:val="0"/>
          <w:sz w:val="24"/>
          <w:szCs w:val="20"/>
          <w:u w:val="single"/>
          <w:lang w:eastAsia="en-GB"/>
          <w14:ligatures w14:val="none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4810"/>
        <w:gridCol w:w="4206"/>
      </w:tblGrid>
      <w:tr w:rsidR="00D16894" w:rsidRPr="00D16894" w14:paraId="341B2824" w14:textId="77777777">
        <w:trPr>
          <w:trHeight w:val="300"/>
        </w:trPr>
        <w:tc>
          <w:tcPr>
            <w:tcW w:w="4957" w:type="dxa"/>
            <w:shd w:val="clear" w:color="auto" w:fill="0023FF"/>
          </w:tcPr>
          <w:p w14:paraId="14D707A5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Auction Schedule information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31" w:type="dxa"/>
            <w:shd w:val="clear" w:color="auto" w:fill="0023FF"/>
          </w:tcPr>
          <w:p w14:paraId="184D0336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Detail</w:t>
            </w:r>
          </w:p>
          <w:p w14:paraId="5D80DFEB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D16894" w:rsidRPr="00D16894" w14:paraId="204C2698" w14:textId="77777777">
        <w:trPr>
          <w:trHeight w:val="300"/>
        </w:trPr>
        <w:tc>
          <w:tcPr>
            <w:tcW w:w="4957" w:type="dxa"/>
          </w:tcPr>
          <w:p w14:paraId="10DFCAE4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permStart w:id="1059610651" w:edGrp="everyone" w:colFirst="1" w:colLast="1"/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Proposed Date of the first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Auction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31" w:type="dxa"/>
          </w:tcPr>
          <w:p w14:paraId="74775030" w14:textId="51A9924F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</w:p>
        </w:tc>
      </w:tr>
      <w:tr w:rsidR="00D16894" w:rsidRPr="00D16894" w14:paraId="0B0E5E64" w14:textId="77777777">
        <w:trPr>
          <w:trHeight w:val="300"/>
        </w:trPr>
        <w:tc>
          <w:tcPr>
            <w:tcW w:w="4957" w:type="dxa"/>
          </w:tcPr>
          <w:p w14:paraId="24715117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permStart w:id="1787827610" w:edGrp="everyone" w:colFirst="1" w:colLast="1"/>
            <w:permEnd w:id="1059610651"/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Details of all classes of shares that are to be traded on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Private Securities Market</w:t>
            </w:r>
          </w:p>
        </w:tc>
        <w:tc>
          <w:tcPr>
            <w:tcW w:w="4331" w:type="dxa"/>
          </w:tcPr>
          <w:p w14:paraId="2A4097DA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13583F51" w14:textId="77777777">
        <w:trPr>
          <w:trHeight w:val="300"/>
        </w:trPr>
        <w:tc>
          <w:tcPr>
            <w:tcW w:w="4957" w:type="dxa"/>
          </w:tcPr>
          <w:p w14:paraId="4147CDC9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permStart w:id="1957323505" w:edGrp="everyone" w:colFirst="1" w:colLast="1"/>
            <w:permEnd w:id="1787827610"/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Details of all classes of shares that are 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en-GB"/>
              </w:rPr>
              <w:t>not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to be traded on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Private Securities Market</w:t>
            </w:r>
          </w:p>
        </w:tc>
        <w:tc>
          <w:tcPr>
            <w:tcW w:w="4331" w:type="dxa"/>
          </w:tcPr>
          <w:p w14:paraId="7AAE7F58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3A809951" w14:textId="77777777">
        <w:trPr>
          <w:trHeight w:val="300"/>
        </w:trPr>
        <w:tc>
          <w:tcPr>
            <w:tcW w:w="4957" w:type="dxa"/>
          </w:tcPr>
          <w:p w14:paraId="3B81D314" w14:textId="77777777" w:rsidR="00D16894" w:rsidRPr="00D16894" w:rsidRDefault="00D16894" w:rsidP="00D16894">
            <w:pPr>
              <w:ind w:right="129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permStart w:id="2039761904" w:edGrp="everyone" w:colFirst="1" w:colLast="1"/>
            <w:permEnd w:id="1957323505"/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The proposed frequency of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Auctions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E8B7922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31" w:type="dxa"/>
          </w:tcPr>
          <w:p w14:paraId="47B30982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>For example: monthly, quarterly, biannually, or annually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permEnd w:id="2039761904"/>
      <w:tr w:rsidR="00D16894" w:rsidRPr="00D16894" w14:paraId="1A1563FB" w14:textId="77777777">
        <w:trPr>
          <w:trHeight w:val="300"/>
        </w:trPr>
        <w:tc>
          <w:tcPr>
            <w:tcW w:w="4957" w:type="dxa"/>
          </w:tcPr>
          <w:p w14:paraId="72869123" w14:textId="77777777" w:rsidR="00D16894" w:rsidRPr="00D16894" w:rsidRDefault="00D16894" w:rsidP="00D16894">
            <w:pPr>
              <w:ind w:right="129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The type of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Auctions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that will be sought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31" w:type="dxa"/>
          </w:tcPr>
          <w:p w14:paraId="2F7AEE51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permStart w:id="1393978176" w:edGrp="everyone" w:colFirst="1" w:colLast="1"/>
            <w:r w:rsidRPr="00D16894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 xml:space="preserve">Auction type: </w:t>
            </w:r>
            <w:r w:rsidRPr="00D16894">
              <w:rPr>
                <w:rFonts w:ascii="Arial" w:hAnsi="Arial" w:cs="Arial"/>
                <w:b/>
                <w:i/>
                <w:sz w:val="20"/>
                <w:szCs w:val="20"/>
                <w:lang w:eastAsia="en-GB"/>
              </w:rPr>
              <w:t>Open</w:t>
            </w:r>
            <w:r w:rsidRPr="00D16894">
              <w:rPr>
                <w:rFonts w:ascii="Arial" w:hAnsi="Arial" w:cs="Arial"/>
                <w:i/>
                <w:iCs/>
                <w:sz w:val="20"/>
                <w:szCs w:val="20"/>
                <w:lang w:eastAsia="en-GB"/>
              </w:rPr>
              <w:t xml:space="preserve"> or </w:t>
            </w:r>
            <w:r w:rsidRPr="00D16894">
              <w:rPr>
                <w:rFonts w:ascii="Arial" w:hAnsi="Arial" w:cs="Arial"/>
                <w:b/>
                <w:i/>
                <w:sz w:val="20"/>
                <w:szCs w:val="20"/>
                <w:lang w:eastAsia="en-GB"/>
              </w:rPr>
              <w:t>Permissioned Auction</w:t>
            </w:r>
            <w:permEnd w:id="1393978176"/>
          </w:p>
        </w:tc>
      </w:tr>
      <w:tr w:rsidR="00D16894" w:rsidRPr="00D16894" w14:paraId="2AE1B291" w14:textId="77777777">
        <w:trPr>
          <w:trHeight w:val="300"/>
        </w:trPr>
        <w:tc>
          <w:tcPr>
            <w:tcW w:w="4957" w:type="dxa"/>
          </w:tcPr>
          <w:p w14:paraId="41A963C2" w14:textId="77777777" w:rsidR="00D16894" w:rsidRPr="00D16894" w:rsidRDefault="00D16894" w:rsidP="00D16894">
            <w:pPr>
              <w:ind w:right="129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permStart w:id="358182262" w:edGrp="everyone" w:colFirst="1" w:colLast="1"/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Where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Applicant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is seeking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Permissioned Auctions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details of the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Permissioned Auction Criteria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which the </w:t>
            </w:r>
            <w:r w:rsidRPr="00D16894">
              <w:rPr>
                <w:rFonts w:ascii="Arial" w:hAnsi="Arial" w:cs="Arial"/>
                <w:b/>
                <w:sz w:val="20"/>
                <w:lang w:eastAsia="en-GB"/>
              </w:rPr>
              <w:t xml:space="preserve">Applicant 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proposes to apply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31" w:type="dxa"/>
          </w:tcPr>
          <w:p w14:paraId="1A64DF92" w14:textId="29EFDF01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i/>
                <w:sz w:val="20"/>
                <w:szCs w:val="20"/>
                <w:lang w:eastAsia="en-GB"/>
              </w:rPr>
            </w:pPr>
          </w:p>
        </w:tc>
      </w:tr>
      <w:tr w:rsidR="00D16894" w:rsidRPr="00D16894" w14:paraId="235D6A61" w14:textId="77777777">
        <w:trPr>
          <w:trHeight w:val="300"/>
        </w:trPr>
        <w:tc>
          <w:tcPr>
            <w:tcW w:w="4957" w:type="dxa"/>
          </w:tcPr>
          <w:p w14:paraId="2F8C25F1" w14:textId="77777777" w:rsidR="00D16894" w:rsidRPr="00D16894" w:rsidRDefault="00D16894" w:rsidP="00D16894">
            <w:pPr>
              <w:ind w:right="129"/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permStart w:id="1045838289" w:edGrp="everyone" w:colFirst="1" w:colLast="1"/>
            <w:permEnd w:id="358182262"/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Company approved </w:t>
            </w:r>
            <w:r w:rsidRPr="00D16894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Registered Auction Agent(s)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331" w:type="dxa"/>
          </w:tcPr>
          <w:p w14:paraId="2E984A0C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D16894" w:rsidRPr="00D16894" w14:paraId="1ECD0BE6" w14:textId="77777777">
        <w:trPr>
          <w:trHeight w:val="300"/>
        </w:trPr>
        <w:tc>
          <w:tcPr>
            <w:tcW w:w="4957" w:type="dxa"/>
          </w:tcPr>
          <w:p w14:paraId="51C6D1AC" w14:textId="77777777" w:rsidR="00D16894" w:rsidRPr="00D16894" w:rsidRDefault="00D16894" w:rsidP="00D16894">
            <w:pPr>
              <w:ind w:right="129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permStart w:id="1575631497" w:edGrp="everyone" w:colFirst="1" w:colLast="1"/>
            <w:permEnd w:id="1045838289"/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Contact details for the</w:t>
            </w:r>
            <w:r w:rsidRPr="00D16894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 PSM company</w:t>
            </w: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 xml:space="preserve"> or its advisers </w:t>
            </w:r>
          </w:p>
        </w:tc>
        <w:tc>
          <w:tcPr>
            <w:tcW w:w="4331" w:type="dxa"/>
          </w:tcPr>
          <w:p w14:paraId="5366836F" w14:textId="77777777" w:rsidR="00D16894" w:rsidRPr="00D16894" w:rsidRDefault="00D16894" w:rsidP="00D16894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D16894">
              <w:rPr>
                <w:rFonts w:ascii="Arial" w:hAnsi="Arial" w:cs="Arial"/>
                <w:sz w:val="20"/>
                <w:szCs w:val="20"/>
                <w:lang w:eastAsia="en-GB"/>
              </w:rPr>
              <w:t> </w:t>
            </w:r>
          </w:p>
        </w:tc>
      </w:tr>
      <w:permEnd w:id="1575631497"/>
    </w:tbl>
    <w:p w14:paraId="62F63FD6" w14:textId="77777777" w:rsidR="004D7233" w:rsidRPr="00D16894" w:rsidRDefault="004D7233" w:rsidP="00D16894"/>
    <w:sectPr w:rsidR="004D7233" w:rsidRPr="00D16894" w:rsidSect="00D16894">
      <w:footerReference w:type="default" r:id="rId11"/>
      <w:pgSz w:w="11906" w:h="16838"/>
      <w:pgMar w:top="1134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4DD06" w14:textId="77777777" w:rsidR="00B51414" w:rsidRDefault="00B51414" w:rsidP="00AF3F20">
      <w:pPr>
        <w:spacing w:after="0" w:line="240" w:lineRule="auto"/>
      </w:pPr>
      <w:r>
        <w:separator/>
      </w:r>
    </w:p>
  </w:endnote>
  <w:endnote w:type="continuationSeparator" w:id="0">
    <w:p w14:paraId="7BC22A75" w14:textId="77777777" w:rsidR="00B51414" w:rsidRDefault="00B51414" w:rsidP="00AF3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515A" w14:textId="561D1B1E" w:rsidR="00AF3F20" w:rsidRPr="00AF3F20" w:rsidRDefault="00AF3F20" w:rsidP="00AF3F20">
    <w:pPr>
      <w:spacing w:line="240" w:lineRule="auto"/>
      <w:rPr>
        <w:rFonts w:ascii="Arial" w:hAnsi="Arial" w:cs="Arial"/>
        <w:bCs/>
        <w:color w:val="001EFF"/>
        <w:sz w:val="16"/>
        <w:szCs w:val="16"/>
      </w:rPr>
    </w:pPr>
    <w:r w:rsidRPr="00526E26">
      <w:rPr>
        <w:rFonts w:ascii="Arial" w:hAnsi="Arial" w:cs="Arial"/>
        <w:bCs/>
        <w:i/>
        <w:color w:val="001EFF"/>
        <w:sz w:val="16"/>
        <w:szCs w:val="16"/>
      </w:rPr>
      <w:t>Copyright © 202</w:t>
    </w:r>
    <w:r>
      <w:rPr>
        <w:rFonts w:ascii="Arial" w:hAnsi="Arial" w:cs="Arial"/>
        <w:bCs/>
        <w:i/>
        <w:color w:val="001EFF"/>
        <w:sz w:val="16"/>
        <w:szCs w:val="16"/>
      </w:rPr>
      <w:t>6</w:t>
    </w:r>
    <w:r w:rsidRPr="00526E26">
      <w:rPr>
        <w:rFonts w:ascii="Arial" w:hAnsi="Arial" w:cs="Arial"/>
        <w:bCs/>
        <w:i/>
        <w:color w:val="001EFF"/>
        <w:sz w:val="16"/>
        <w:szCs w:val="16"/>
      </w:rPr>
      <w:t>, London Stock Exchange plc. All rights reserved</w:t>
    </w:r>
    <w:r>
      <w:rPr>
        <w:rFonts w:ascii="Arial" w:hAnsi="Arial" w:cs="Arial"/>
        <w:bCs/>
        <w:i/>
        <w:color w:val="001EFF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6A92F" w14:textId="77777777" w:rsidR="00B51414" w:rsidRDefault="00B51414" w:rsidP="00AF3F20">
      <w:pPr>
        <w:spacing w:after="0" w:line="240" w:lineRule="auto"/>
      </w:pPr>
      <w:r>
        <w:separator/>
      </w:r>
    </w:p>
  </w:footnote>
  <w:footnote w:type="continuationSeparator" w:id="0">
    <w:p w14:paraId="1535F481" w14:textId="77777777" w:rsidR="00B51414" w:rsidRDefault="00B51414" w:rsidP="00AF3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5AA"/>
    <w:multiLevelType w:val="multilevel"/>
    <w:tmpl w:val="D4BCDCB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47D9A"/>
    <w:multiLevelType w:val="hybridMultilevel"/>
    <w:tmpl w:val="A62C85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8651C0"/>
    <w:multiLevelType w:val="multilevel"/>
    <w:tmpl w:val="D2CA0ED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D14D7"/>
    <w:multiLevelType w:val="multilevel"/>
    <w:tmpl w:val="4C3C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735FCD"/>
    <w:multiLevelType w:val="multilevel"/>
    <w:tmpl w:val="F77AC7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564894"/>
    <w:multiLevelType w:val="multilevel"/>
    <w:tmpl w:val="3E78E12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977424"/>
    <w:multiLevelType w:val="multilevel"/>
    <w:tmpl w:val="B39E634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FC7DFE"/>
    <w:multiLevelType w:val="multilevel"/>
    <w:tmpl w:val="9296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361DA1"/>
    <w:multiLevelType w:val="multilevel"/>
    <w:tmpl w:val="D1F2D0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E1015E4"/>
    <w:multiLevelType w:val="multilevel"/>
    <w:tmpl w:val="FB7EBF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132B89"/>
    <w:multiLevelType w:val="multilevel"/>
    <w:tmpl w:val="9FB0BA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D81B8F"/>
    <w:multiLevelType w:val="multilevel"/>
    <w:tmpl w:val="5B0A00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37566E3"/>
    <w:multiLevelType w:val="hybridMultilevel"/>
    <w:tmpl w:val="C83880E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6926C3"/>
    <w:multiLevelType w:val="multilevel"/>
    <w:tmpl w:val="6734B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8E27DE"/>
    <w:multiLevelType w:val="multilevel"/>
    <w:tmpl w:val="589CB7C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B71D95"/>
    <w:multiLevelType w:val="multilevel"/>
    <w:tmpl w:val="279E57E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430F92"/>
    <w:multiLevelType w:val="multilevel"/>
    <w:tmpl w:val="11D4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501CAD"/>
    <w:multiLevelType w:val="multilevel"/>
    <w:tmpl w:val="BF20C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8E5942"/>
    <w:multiLevelType w:val="multilevel"/>
    <w:tmpl w:val="DED0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4E73B02"/>
    <w:multiLevelType w:val="hybridMultilevel"/>
    <w:tmpl w:val="4D60BAF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8F463E"/>
    <w:multiLevelType w:val="multilevel"/>
    <w:tmpl w:val="E11A3C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E37E67"/>
    <w:multiLevelType w:val="multilevel"/>
    <w:tmpl w:val="02B6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FF96DE3"/>
    <w:multiLevelType w:val="multilevel"/>
    <w:tmpl w:val="025A845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1906E60"/>
    <w:multiLevelType w:val="multilevel"/>
    <w:tmpl w:val="757E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C70C29"/>
    <w:multiLevelType w:val="multilevel"/>
    <w:tmpl w:val="400C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5E2510"/>
    <w:multiLevelType w:val="multilevel"/>
    <w:tmpl w:val="4614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6AE09E6"/>
    <w:multiLevelType w:val="multilevel"/>
    <w:tmpl w:val="CAAA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13267B"/>
    <w:multiLevelType w:val="hybridMultilevel"/>
    <w:tmpl w:val="F04E8E9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755268"/>
    <w:multiLevelType w:val="multilevel"/>
    <w:tmpl w:val="5C74407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666941"/>
    <w:multiLevelType w:val="multilevel"/>
    <w:tmpl w:val="45AA128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052566"/>
    <w:multiLevelType w:val="multilevel"/>
    <w:tmpl w:val="CB1A600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173DA1"/>
    <w:multiLevelType w:val="multilevel"/>
    <w:tmpl w:val="1F38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87D58A0"/>
    <w:multiLevelType w:val="multilevel"/>
    <w:tmpl w:val="7988B4E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A54354"/>
    <w:multiLevelType w:val="multilevel"/>
    <w:tmpl w:val="5668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C33FF6"/>
    <w:multiLevelType w:val="multilevel"/>
    <w:tmpl w:val="E2F8F8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183AE4"/>
    <w:multiLevelType w:val="hybridMultilevel"/>
    <w:tmpl w:val="A8F08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8B3774"/>
    <w:multiLevelType w:val="multilevel"/>
    <w:tmpl w:val="182EF5F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2547BC"/>
    <w:multiLevelType w:val="multilevel"/>
    <w:tmpl w:val="99C256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3D2BB2"/>
    <w:multiLevelType w:val="multilevel"/>
    <w:tmpl w:val="16BC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7179532">
    <w:abstractNumId w:val="16"/>
  </w:num>
  <w:num w:numId="2" w16cid:durableId="1509560452">
    <w:abstractNumId w:val="18"/>
  </w:num>
  <w:num w:numId="3" w16cid:durableId="1220480983">
    <w:abstractNumId w:val="21"/>
  </w:num>
  <w:num w:numId="4" w16cid:durableId="152525230">
    <w:abstractNumId w:val="34"/>
  </w:num>
  <w:num w:numId="5" w16cid:durableId="774374205">
    <w:abstractNumId w:val="14"/>
  </w:num>
  <w:num w:numId="6" w16cid:durableId="503086625">
    <w:abstractNumId w:val="36"/>
  </w:num>
  <w:num w:numId="7" w16cid:durableId="284892066">
    <w:abstractNumId w:val="6"/>
  </w:num>
  <w:num w:numId="8" w16cid:durableId="1281839510">
    <w:abstractNumId w:val="29"/>
  </w:num>
  <w:num w:numId="9" w16cid:durableId="310065009">
    <w:abstractNumId w:val="15"/>
  </w:num>
  <w:num w:numId="10" w16cid:durableId="1333409641">
    <w:abstractNumId w:val="20"/>
  </w:num>
  <w:num w:numId="11" w16cid:durableId="246771851">
    <w:abstractNumId w:val="32"/>
  </w:num>
  <w:num w:numId="12" w16cid:durableId="1307508912">
    <w:abstractNumId w:val="28"/>
  </w:num>
  <w:num w:numId="13" w16cid:durableId="170532779">
    <w:abstractNumId w:val="5"/>
  </w:num>
  <w:num w:numId="14" w16cid:durableId="1515000608">
    <w:abstractNumId w:val="9"/>
  </w:num>
  <w:num w:numId="15" w16cid:durableId="1129400090">
    <w:abstractNumId w:val="37"/>
  </w:num>
  <w:num w:numId="16" w16cid:durableId="236985736">
    <w:abstractNumId w:val="0"/>
  </w:num>
  <w:num w:numId="17" w16cid:durableId="1831679693">
    <w:abstractNumId w:val="13"/>
  </w:num>
  <w:num w:numId="18" w16cid:durableId="339698494">
    <w:abstractNumId w:val="10"/>
  </w:num>
  <w:num w:numId="19" w16cid:durableId="663360455">
    <w:abstractNumId w:val="4"/>
  </w:num>
  <w:num w:numId="20" w16cid:durableId="1260336419">
    <w:abstractNumId w:val="30"/>
  </w:num>
  <w:num w:numId="21" w16cid:durableId="599412420">
    <w:abstractNumId w:val="17"/>
  </w:num>
  <w:num w:numId="22" w16cid:durableId="1989896477">
    <w:abstractNumId w:val="2"/>
  </w:num>
  <w:num w:numId="23" w16cid:durableId="549996250">
    <w:abstractNumId w:val="26"/>
  </w:num>
  <w:num w:numId="24" w16cid:durableId="1178428651">
    <w:abstractNumId w:val="31"/>
  </w:num>
  <w:num w:numId="25" w16cid:durableId="2095055847">
    <w:abstractNumId w:val="25"/>
  </w:num>
  <w:num w:numId="26" w16cid:durableId="1999727324">
    <w:abstractNumId w:val="38"/>
  </w:num>
  <w:num w:numId="27" w16cid:durableId="312367790">
    <w:abstractNumId w:val="23"/>
  </w:num>
  <w:num w:numId="28" w16cid:durableId="989944604">
    <w:abstractNumId w:val="3"/>
  </w:num>
  <w:num w:numId="29" w16cid:durableId="1105420286">
    <w:abstractNumId w:val="7"/>
  </w:num>
  <w:num w:numId="30" w16cid:durableId="1902136700">
    <w:abstractNumId w:val="33"/>
  </w:num>
  <w:num w:numId="31" w16cid:durableId="397553820">
    <w:abstractNumId w:val="24"/>
  </w:num>
  <w:num w:numId="32" w16cid:durableId="139002376">
    <w:abstractNumId w:val="35"/>
  </w:num>
  <w:num w:numId="33" w16cid:durableId="1963530385">
    <w:abstractNumId w:val="11"/>
  </w:num>
  <w:num w:numId="34" w16cid:durableId="314912961">
    <w:abstractNumId w:val="8"/>
  </w:num>
  <w:num w:numId="35" w16cid:durableId="1265456756">
    <w:abstractNumId w:val="27"/>
  </w:num>
  <w:num w:numId="36" w16cid:durableId="1886601214">
    <w:abstractNumId w:val="12"/>
  </w:num>
  <w:num w:numId="37" w16cid:durableId="1773015284">
    <w:abstractNumId w:val="19"/>
  </w:num>
  <w:num w:numId="38" w16cid:durableId="1950120804">
    <w:abstractNumId w:val="22"/>
  </w:num>
  <w:num w:numId="39" w16cid:durableId="1350519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qbOW8FrOJSQE3LzEd/E2fK/qHzWo1WeOdAGg43uWqeSDFi0BW5VDcwez/VhGj7DKq65CX/u8VgPKss9kEXqrQ==" w:salt="KmBvshIfSyMgEAUUALqBQ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94"/>
    <w:rsid w:val="00013FF3"/>
    <w:rsid w:val="000574C4"/>
    <w:rsid w:val="00057A57"/>
    <w:rsid w:val="000741B4"/>
    <w:rsid w:val="00087BAE"/>
    <w:rsid w:val="000B703F"/>
    <w:rsid w:val="000C6BA0"/>
    <w:rsid w:val="000C6C0B"/>
    <w:rsid w:val="0011056A"/>
    <w:rsid w:val="00180BF5"/>
    <w:rsid w:val="001A4356"/>
    <w:rsid w:val="001A44DA"/>
    <w:rsid w:val="001C4C9C"/>
    <w:rsid w:val="001D3AD3"/>
    <w:rsid w:val="001E2BBC"/>
    <w:rsid w:val="00204694"/>
    <w:rsid w:val="00213BA2"/>
    <w:rsid w:val="00220404"/>
    <w:rsid w:val="00247050"/>
    <w:rsid w:val="00260633"/>
    <w:rsid w:val="00276FB3"/>
    <w:rsid w:val="002B2D4E"/>
    <w:rsid w:val="002C0C8F"/>
    <w:rsid w:val="002C1A81"/>
    <w:rsid w:val="002F1831"/>
    <w:rsid w:val="00312B9A"/>
    <w:rsid w:val="003162D0"/>
    <w:rsid w:val="0035075C"/>
    <w:rsid w:val="00363AD2"/>
    <w:rsid w:val="003C614C"/>
    <w:rsid w:val="003D58F0"/>
    <w:rsid w:val="004008A3"/>
    <w:rsid w:val="0040354A"/>
    <w:rsid w:val="00443E63"/>
    <w:rsid w:val="004555EF"/>
    <w:rsid w:val="004675AB"/>
    <w:rsid w:val="004932BE"/>
    <w:rsid w:val="004B5BD6"/>
    <w:rsid w:val="004C01A2"/>
    <w:rsid w:val="004C207A"/>
    <w:rsid w:val="004D7233"/>
    <w:rsid w:val="00535EF1"/>
    <w:rsid w:val="005411AC"/>
    <w:rsid w:val="00541FBB"/>
    <w:rsid w:val="00556D9A"/>
    <w:rsid w:val="00556F74"/>
    <w:rsid w:val="00560605"/>
    <w:rsid w:val="00581438"/>
    <w:rsid w:val="005854DF"/>
    <w:rsid w:val="00587D7A"/>
    <w:rsid w:val="00591AB3"/>
    <w:rsid w:val="005923F0"/>
    <w:rsid w:val="005A2B85"/>
    <w:rsid w:val="005B631B"/>
    <w:rsid w:val="005C230E"/>
    <w:rsid w:val="005F53C5"/>
    <w:rsid w:val="005F6DF3"/>
    <w:rsid w:val="0060772D"/>
    <w:rsid w:val="006203A9"/>
    <w:rsid w:val="00653A3B"/>
    <w:rsid w:val="006632C2"/>
    <w:rsid w:val="00683EEB"/>
    <w:rsid w:val="006C3BB5"/>
    <w:rsid w:val="006E3D02"/>
    <w:rsid w:val="006E7142"/>
    <w:rsid w:val="0070318F"/>
    <w:rsid w:val="00710441"/>
    <w:rsid w:val="00716675"/>
    <w:rsid w:val="00727E1C"/>
    <w:rsid w:val="007455F7"/>
    <w:rsid w:val="00787911"/>
    <w:rsid w:val="007B441E"/>
    <w:rsid w:val="007C1C29"/>
    <w:rsid w:val="007E4184"/>
    <w:rsid w:val="008154AE"/>
    <w:rsid w:val="008336DF"/>
    <w:rsid w:val="00846D85"/>
    <w:rsid w:val="00872688"/>
    <w:rsid w:val="008A1E37"/>
    <w:rsid w:val="008A6C4C"/>
    <w:rsid w:val="008C340A"/>
    <w:rsid w:val="008D02E5"/>
    <w:rsid w:val="008D1E87"/>
    <w:rsid w:val="008E35DD"/>
    <w:rsid w:val="008F1776"/>
    <w:rsid w:val="008F177D"/>
    <w:rsid w:val="00907580"/>
    <w:rsid w:val="00925990"/>
    <w:rsid w:val="009672F0"/>
    <w:rsid w:val="009722B4"/>
    <w:rsid w:val="00977768"/>
    <w:rsid w:val="009C082F"/>
    <w:rsid w:val="009C0B83"/>
    <w:rsid w:val="009C2A48"/>
    <w:rsid w:val="009C44BA"/>
    <w:rsid w:val="009C55E8"/>
    <w:rsid w:val="009E7937"/>
    <w:rsid w:val="009F0C4E"/>
    <w:rsid w:val="009F4B2D"/>
    <w:rsid w:val="00A244B2"/>
    <w:rsid w:val="00A60A9F"/>
    <w:rsid w:val="00A83D59"/>
    <w:rsid w:val="00AA4DFC"/>
    <w:rsid w:val="00AD7F6E"/>
    <w:rsid w:val="00AF18F5"/>
    <w:rsid w:val="00AF3F20"/>
    <w:rsid w:val="00B51414"/>
    <w:rsid w:val="00BC4650"/>
    <w:rsid w:val="00C13370"/>
    <w:rsid w:val="00C2701C"/>
    <w:rsid w:val="00C65431"/>
    <w:rsid w:val="00C80303"/>
    <w:rsid w:val="00C95866"/>
    <w:rsid w:val="00CB6F7E"/>
    <w:rsid w:val="00CF17FE"/>
    <w:rsid w:val="00D16894"/>
    <w:rsid w:val="00D40616"/>
    <w:rsid w:val="00D4310E"/>
    <w:rsid w:val="00D55BB7"/>
    <w:rsid w:val="00D57DDE"/>
    <w:rsid w:val="00D62BEE"/>
    <w:rsid w:val="00D83446"/>
    <w:rsid w:val="00D95FA2"/>
    <w:rsid w:val="00DD47B5"/>
    <w:rsid w:val="00DF1E08"/>
    <w:rsid w:val="00E43100"/>
    <w:rsid w:val="00E52482"/>
    <w:rsid w:val="00E92A5C"/>
    <w:rsid w:val="00EE43D6"/>
    <w:rsid w:val="00F34E92"/>
    <w:rsid w:val="00F37DB6"/>
    <w:rsid w:val="00F87E73"/>
    <w:rsid w:val="00FA07BA"/>
    <w:rsid w:val="00FA55E3"/>
    <w:rsid w:val="00FB0EB3"/>
    <w:rsid w:val="00FC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71A206"/>
  <w15:chartTrackingRefBased/>
  <w15:docId w15:val="{D0767238-ABBE-44D8-84D6-0703C8B56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8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8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8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8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8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8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8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8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8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8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8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68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89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1689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/>
  </w:style>
  <w:style w:type="paragraph" w:styleId="Header">
    <w:name w:val="header"/>
    <w:basedOn w:val="Normal"/>
    <w:link w:val="HeaderChar"/>
    <w:uiPriority w:val="99"/>
    <w:unhideWhenUsed/>
    <w:rsid w:val="00AF3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F20"/>
  </w:style>
  <w:style w:type="paragraph" w:styleId="Footer">
    <w:name w:val="footer"/>
    <w:basedOn w:val="Normal"/>
    <w:link w:val="FooterChar"/>
    <w:uiPriority w:val="99"/>
    <w:unhideWhenUsed/>
    <w:rsid w:val="00AF3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F20"/>
  </w:style>
  <w:style w:type="character" w:styleId="CommentReference">
    <w:name w:val="annotation reference"/>
    <w:basedOn w:val="DefaultParagraphFont"/>
    <w:uiPriority w:val="99"/>
    <w:semiHidden/>
    <w:unhideWhenUsed/>
    <w:rsid w:val="00F34E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4E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4E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E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E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MOversight@lseg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legislation.gov.uk/uksi/2025/583/ma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SMOversight@lse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DB236-9BEA-4021-A69B-538C39C43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1873</Words>
  <Characters>10337</Characters>
  <Application>Microsoft Office Word</Application>
  <DocSecurity>12</DocSecurity>
  <Lines>471</Lines>
  <Paragraphs>204</Paragraphs>
  <ScaleCrop>false</ScaleCrop>
  <Company/>
  <LinksUpToDate>false</LinksUpToDate>
  <CharactersWithSpaces>12188</CharactersWithSpaces>
  <SharedDoc>false</SharedDoc>
  <HLinks>
    <vt:vector size="18" baseType="variant">
      <vt:variant>
        <vt:i4>1310798</vt:i4>
      </vt:variant>
      <vt:variant>
        <vt:i4>6</vt:i4>
      </vt:variant>
      <vt:variant>
        <vt:i4>0</vt:i4>
      </vt:variant>
      <vt:variant>
        <vt:i4>5</vt:i4>
      </vt:variant>
      <vt:variant>
        <vt:lpwstr>https://www.legislation.gov.uk/uksi/2025/583/made</vt:lpwstr>
      </vt:variant>
      <vt:variant>
        <vt:lpwstr/>
      </vt:variant>
      <vt:variant>
        <vt:i4>2097179</vt:i4>
      </vt:variant>
      <vt:variant>
        <vt:i4>3</vt:i4>
      </vt:variant>
      <vt:variant>
        <vt:i4>0</vt:i4>
      </vt:variant>
      <vt:variant>
        <vt:i4>5</vt:i4>
      </vt:variant>
      <vt:variant>
        <vt:lpwstr>mailto:PSMOversight@lseg.com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mailto:PSMOversight@lseg.com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Joining Application Form</dc:title>
  <dc:subject/>
  <dc:creator>Bellamy, Joshua</dc:creator>
  <cp:keywords/>
  <dc:description/>
  <cp:lastModifiedBy>Feldman, Sasha</cp:lastModifiedBy>
  <cp:revision>2</cp:revision>
  <dcterms:created xsi:type="dcterms:W3CDTF">2026-02-16T11:28:00Z</dcterms:created>
  <dcterms:modified xsi:type="dcterms:W3CDTF">2026-02-16T11:28:00Z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158bc2-ccf1-44dc-a63f-641f484126dc_Enabled">
    <vt:lpwstr>true</vt:lpwstr>
  </property>
  <property fmtid="{D5CDD505-2E9C-101B-9397-08002B2CF9AE}" pid="3" name="MSIP_Label_9d158bc2-ccf1-44dc-a63f-641f484126dc_SetDate">
    <vt:lpwstr>2026-02-16T11:28:16Z</vt:lpwstr>
  </property>
  <property fmtid="{D5CDD505-2E9C-101B-9397-08002B2CF9AE}" pid="4" name="MSIP_Label_9d158bc2-ccf1-44dc-a63f-641f484126dc_Method">
    <vt:lpwstr>Privileged</vt:lpwstr>
  </property>
  <property fmtid="{D5CDD505-2E9C-101B-9397-08002B2CF9AE}" pid="5" name="MSIP_Label_9d158bc2-ccf1-44dc-a63f-641f484126dc_Name">
    <vt:lpwstr>Public</vt:lpwstr>
  </property>
  <property fmtid="{D5CDD505-2E9C-101B-9397-08002B2CF9AE}" pid="6" name="MSIP_Label_9d158bc2-ccf1-44dc-a63f-641f484126dc_SiteId">
    <vt:lpwstr>287e9f0e-91ec-4cf0-b7a4-c63898072181</vt:lpwstr>
  </property>
  <property fmtid="{D5CDD505-2E9C-101B-9397-08002B2CF9AE}" pid="7" name="MSIP_Label_9d158bc2-ccf1-44dc-a63f-641f484126dc_ActionId">
    <vt:lpwstr>e18ed59b-2623-45fb-8f90-6df1d3dd7656</vt:lpwstr>
  </property>
  <property fmtid="{D5CDD505-2E9C-101B-9397-08002B2CF9AE}" pid="8" name="MSIP_Label_9d158bc2-ccf1-44dc-a63f-641f484126dc_ContentBits">
    <vt:lpwstr>0</vt:lpwstr>
  </property>
</Properties>
</file>