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BC3A1" w14:textId="77777777" w:rsidR="0093494A" w:rsidRPr="0093494A" w:rsidRDefault="0093494A" w:rsidP="0093494A">
      <w:pPr>
        <w:keepNext/>
        <w:keepLines/>
        <w:pBdr>
          <w:top w:val="single" w:sz="36" w:space="4" w:color="001EFF"/>
        </w:pBdr>
        <w:spacing w:after="0" w:line="240" w:lineRule="auto"/>
        <w:outlineLvl w:val="0"/>
        <w:rPr>
          <w:rFonts w:ascii="Arial" w:eastAsia="SimSun" w:hAnsi="Arial" w:cs="Times New Roman"/>
          <w:b/>
          <w:bCs/>
          <w:color w:val="001EFF"/>
          <w:kern w:val="0"/>
          <w:sz w:val="28"/>
          <w:szCs w:val="28"/>
          <w:lang w:val="en-US"/>
          <w14:ligatures w14:val="none"/>
        </w:rPr>
      </w:pPr>
      <w:bookmarkStart w:id="0" w:name="_Toc205967790"/>
      <w:r w:rsidRPr="0093494A">
        <w:rPr>
          <w:rFonts w:ascii="Arial" w:eastAsia="SimSun" w:hAnsi="Arial" w:cs="Times New Roman"/>
          <w:b/>
          <w:bCs/>
          <w:color w:val="001EFF"/>
          <w:kern w:val="0"/>
          <w:sz w:val="28"/>
          <w:szCs w:val="28"/>
          <w:lang w:val="en-US"/>
          <w14:ligatures w14:val="none"/>
        </w:rPr>
        <w:t>Appendix 1 - Form for a Decision Review request</w:t>
      </w:r>
      <w:bookmarkEnd w:id="0"/>
    </w:p>
    <w:p w14:paraId="5BBCEFBF" w14:textId="77777777" w:rsidR="0093494A" w:rsidRPr="0093494A" w:rsidRDefault="0093494A" w:rsidP="0093494A">
      <w:pPr>
        <w:tabs>
          <w:tab w:val="left" w:pos="907"/>
          <w:tab w:val="left" w:pos="1644"/>
          <w:tab w:val="left" w:pos="2381"/>
          <w:tab w:val="left" w:pos="3119"/>
          <w:tab w:val="left" w:pos="3856"/>
          <w:tab w:val="left" w:pos="4593"/>
          <w:tab w:val="left" w:pos="5330"/>
          <w:tab w:val="left" w:pos="6067"/>
        </w:tabs>
        <w:spacing w:after="0" w:line="240" w:lineRule="auto"/>
        <w:jc w:val="both"/>
        <w:rPr>
          <w:rFonts w:ascii="Arial" w:eastAsia="Calibri" w:hAnsi="Arial" w:cs="Arial"/>
          <w:kern w:val="0"/>
          <w:sz w:val="18"/>
          <w:szCs w:val="18"/>
          <w:lang w:val="en-US"/>
          <w14:ligatures w14:val="none"/>
        </w:rPr>
      </w:pPr>
    </w:p>
    <w:p w14:paraId="7A4660AE" w14:textId="77777777" w:rsidR="0093494A" w:rsidRPr="0093494A" w:rsidRDefault="0093494A" w:rsidP="0093494A">
      <w:pPr>
        <w:tabs>
          <w:tab w:val="left" w:pos="907"/>
          <w:tab w:val="left" w:pos="1644"/>
          <w:tab w:val="left" w:pos="2381"/>
          <w:tab w:val="left" w:pos="3119"/>
          <w:tab w:val="left" w:pos="3856"/>
          <w:tab w:val="left" w:pos="4593"/>
          <w:tab w:val="left" w:pos="5330"/>
          <w:tab w:val="left" w:pos="6067"/>
        </w:tabs>
        <w:spacing w:after="0" w:line="240" w:lineRule="auto"/>
        <w:jc w:val="both"/>
        <w:rPr>
          <w:rFonts w:ascii="Arial" w:eastAsia="Arial" w:hAnsi="Arial" w:cs="Arial"/>
          <w:color w:val="000000"/>
          <w:kern w:val="0"/>
          <w:sz w:val="18"/>
          <w:szCs w:val="18"/>
          <w14:ligatures w14:val="none"/>
        </w:rPr>
      </w:pPr>
      <w:r w:rsidRPr="0093494A">
        <w:rPr>
          <w:rFonts w:ascii="Arial" w:eastAsia="Calibri" w:hAnsi="Arial" w:cs="Arial"/>
          <w:kern w:val="0"/>
          <w:sz w:val="18"/>
          <w:szCs w:val="18"/>
          <w:lang w:val="en-US"/>
          <w14:ligatures w14:val="none"/>
        </w:rPr>
        <w:t xml:space="preserve">The following prescribed form shall be </w:t>
      </w:r>
      <w:r w:rsidRPr="0093494A">
        <w:rPr>
          <w:rFonts w:ascii="Arial" w:eastAsia="Calibri" w:hAnsi="Arial" w:cs="Arial"/>
          <w:b/>
          <w:kern w:val="0"/>
          <w:sz w:val="18"/>
          <w:szCs w:val="18"/>
          <w:lang w:val="en-US"/>
          <w14:ligatures w14:val="none"/>
        </w:rPr>
        <w:t xml:space="preserve">served </w:t>
      </w:r>
      <w:r w:rsidRPr="0093494A">
        <w:rPr>
          <w:rFonts w:ascii="Arial" w:eastAsia="Calibri" w:hAnsi="Arial" w:cs="Arial"/>
          <w:kern w:val="0"/>
          <w:sz w:val="18"/>
          <w:szCs w:val="18"/>
          <w:lang w:val="en-US"/>
          <w14:ligatures w14:val="none"/>
        </w:rPr>
        <w:t xml:space="preserve">on the </w:t>
      </w:r>
      <w:r w:rsidRPr="0093494A">
        <w:rPr>
          <w:rFonts w:ascii="Arial" w:eastAsia="Calibri" w:hAnsi="Arial" w:cs="Arial"/>
          <w:b/>
          <w:kern w:val="0"/>
          <w:sz w:val="18"/>
          <w:szCs w:val="18"/>
          <w:lang w:val="en-US"/>
          <w14:ligatures w14:val="none"/>
        </w:rPr>
        <w:t>Exchange</w:t>
      </w:r>
      <w:r w:rsidRPr="0093494A">
        <w:rPr>
          <w:rFonts w:ascii="Arial" w:eastAsia="Calibri" w:hAnsi="Arial" w:cs="Arial"/>
          <w:kern w:val="0"/>
          <w:sz w:val="18"/>
          <w:szCs w:val="18"/>
          <w:lang w:val="en-US"/>
          <w14:ligatures w14:val="none"/>
        </w:rPr>
        <w:t xml:space="preserve"> by a </w:t>
      </w:r>
      <w:r w:rsidRPr="0093494A">
        <w:rPr>
          <w:rFonts w:ascii="Arial" w:eastAsia="Calibri" w:hAnsi="Arial" w:cs="Arial"/>
          <w:b/>
          <w:bCs/>
          <w:kern w:val="0"/>
          <w:sz w:val="18"/>
          <w:szCs w:val="18"/>
          <w:lang w:val="en-US"/>
          <w14:ligatures w14:val="none"/>
        </w:rPr>
        <w:t>PSM company</w:t>
      </w:r>
      <w:r w:rsidRPr="0093494A">
        <w:rPr>
          <w:rFonts w:ascii="Arial" w:eastAsia="Calibri" w:hAnsi="Arial" w:cs="Arial"/>
          <w:b/>
          <w:kern w:val="0"/>
          <w:sz w:val="18"/>
          <w:szCs w:val="18"/>
          <w:lang w:val="en-US"/>
          <w14:ligatures w14:val="none"/>
        </w:rPr>
        <w:t xml:space="preserve"> </w:t>
      </w:r>
      <w:r w:rsidRPr="0093494A">
        <w:rPr>
          <w:rFonts w:ascii="Arial" w:eastAsia="Calibri" w:hAnsi="Arial" w:cs="Arial"/>
          <w:kern w:val="0"/>
          <w:sz w:val="18"/>
          <w:szCs w:val="18"/>
          <w:lang w:val="en-US"/>
          <w14:ligatures w14:val="none"/>
        </w:rPr>
        <w:t xml:space="preserve">requesting a </w:t>
      </w:r>
      <w:r w:rsidRPr="0093494A">
        <w:rPr>
          <w:rFonts w:ascii="Arial" w:eastAsia="Calibri" w:hAnsi="Arial" w:cs="Arial"/>
          <w:b/>
          <w:bCs/>
          <w:kern w:val="0"/>
          <w:sz w:val="18"/>
          <w:szCs w:val="18"/>
          <w:lang w:val="en-US"/>
          <w14:ligatures w14:val="none"/>
        </w:rPr>
        <w:t>Decision Review</w:t>
      </w:r>
      <w:r w:rsidRPr="0093494A">
        <w:rPr>
          <w:rFonts w:ascii="Arial" w:eastAsia="Calibri" w:hAnsi="Arial" w:cs="Arial"/>
          <w:kern w:val="0"/>
          <w:sz w:val="18"/>
          <w:szCs w:val="18"/>
          <w:lang w:val="en-US"/>
          <w14:ligatures w14:val="none"/>
        </w:rPr>
        <w:t xml:space="preserve"> </w:t>
      </w:r>
      <w:r w:rsidRPr="0093494A">
        <w:rPr>
          <w:rFonts w:ascii="Arial" w:eastAsia="Arial" w:hAnsi="Arial" w:cs="Arial"/>
          <w:bCs/>
          <w:color w:val="000000"/>
          <w:kern w:val="0"/>
          <w:sz w:val="18"/>
          <w:szCs w:val="18"/>
          <w14:ligatures w14:val="none"/>
        </w:rPr>
        <w:t>pursuant to</w:t>
      </w:r>
      <w:r w:rsidRPr="0093494A">
        <w:rPr>
          <w:rFonts w:ascii="Arial" w:eastAsia="Arial" w:hAnsi="Arial" w:cs="Arial"/>
          <w:b/>
          <w:color w:val="000000"/>
          <w:kern w:val="0"/>
          <w:sz w:val="18"/>
          <w:szCs w:val="18"/>
          <w14:ligatures w14:val="none"/>
        </w:rPr>
        <w:t xml:space="preserve"> </w:t>
      </w:r>
      <w:r w:rsidRPr="0093494A">
        <w:rPr>
          <w:rFonts w:ascii="Arial" w:eastAsia="SimSun" w:hAnsi="Arial" w:cs="Times New Roman"/>
          <w:b/>
          <w:bCs/>
          <w:color w:val="001EFF"/>
          <w:kern w:val="0"/>
          <w:sz w:val="18"/>
          <w:szCs w:val="18"/>
          <w:lang w:val="en-US"/>
          <w14:ligatures w14:val="none"/>
        </w:rPr>
        <w:t>Part B</w:t>
      </w:r>
      <w:r w:rsidRPr="0093494A">
        <w:rPr>
          <w:rFonts w:ascii="Arial" w:eastAsia="Arial" w:hAnsi="Arial" w:cs="Arial"/>
          <w:b/>
          <w:color w:val="000000"/>
          <w:kern w:val="0"/>
          <w:sz w:val="18"/>
          <w:szCs w:val="18"/>
          <w14:ligatures w14:val="none"/>
        </w:rPr>
        <w:t xml:space="preserve"> </w:t>
      </w:r>
      <w:r w:rsidRPr="0093494A">
        <w:rPr>
          <w:rFonts w:ascii="Arial" w:eastAsia="Arial" w:hAnsi="Arial" w:cs="Arial"/>
          <w:color w:val="000000"/>
          <w:kern w:val="0"/>
          <w:sz w:val="18"/>
          <w:szCs w:val="18"/>
          <w14:ligatures w14:val="none"/>
        </w:rPr>
        <w:t xml:space="preserve">of the </w:t>
      </w:r>
      <w:r w:rsidRPr="0093494A">
        <w:rPr>
          <w:rFonts w:ascii="Arial" w:eastAsia="Arial" w:hAnsi="Arial" w:cs="Arial"/>
          <w:b/>
          <w:color w:val="000000"/>
          <w:kern w:val="0"/>
          <w:sz w:val="18"/>
          <w:szCs w:val="18"/>
          <w14:ligatures w14:val="none"/>
        </w:rPr>
        <w:t>PSM Handbook</w:t>
      </w:r>
      <w:r w:rsidRPr="0093494A">
        <w:rPr>
          <w:rFonts w:ascii="Arial" w:eastAsia="Arial" w:hAnsi="Arial" w:cs="Arial"/>
          <w:color w:val="000000"/>
          <w:kern w:val="0"/>
          <w:sz w:val="18"/>
          <w:szCs w:val="18"/>
          <w14:ligatures w14:val="none"/>
        </w:rPr>
        <w:t xml:space="preserve">. </w:t>
      </w:r>
    </w:p>
    <w:p w14:paraId="78F7DB6F" w14:textId="77777777" w:rsidR="0093494A" w:rsidRPr="0093494A" w:rsidRDefault="0093494A" w:rsidP="0093494A">
      <w:pPr>
        <w:tabs>
          <w:tab w:val="left" w:pos="426"/>
          <w:tab w:val="left" w:pos="1644"/>
          <w:tab w:val="left" w:pos="2381"/>
          <w:tab w:val="left" w:pos="3119"/>
          <w:tab w:val="left" w:pos="3856"/>
          <w:tab w:val="left" w:pos="4593"/>
          <w:tab w:val="left" w:pos="5330"/>
          <w:tab w:val="left" w:pos="6067"/>
        </w:tabs>
        <w:spacing w:after="0" w:line="240" w:lineRule="auto"/>
        <w:contextualSpacing/>
        <w:jc w:val="both"/>
        <w:rPr>
          <w:rFonts w:ascii="Arial" w:eastAsia="Arial" w:hAnsi="Arial" w:cs="Arial"/>
          <w:kern w:val="0"/>
          <w:sz w:val="18"/>
          <w:szCs w:val="18"/>
          <w:lang w:eastAsia="en-US"/>
          <w14:ligatures w14:val="none"/>
        </w:rPr>
      </w:pPr>
    </w:p>
    <w:p w14:paraId="57AA24A3" w14:textId="77777777" w:rsidR="0093494A" w:rsidRPr="0093494A" w:rsidRDefault="0093494A" w:rsidP="0093494A">
      <w:pPr>
        <w:tabs>
          <w:tab w:val="left" w:pos="426"/>
          <w:tab w:val="left" w:pos="1644"/>
          <w:tab w:val="left" w:pos="2381"/>
          <w:tab w:val="left" w:pos="3119"/>
          <w:tab w:val="left" w:pos="3856"/>
          <w:tab w:val="left" w:pos="4593"/>
          <w:tab w:val="left" w:pos="5330"/>
          <w:tab w:val="left" w:pos="6067"/>
        </w:tabs>
        <w:spacing w:after="0" w:line="240" w:lineRule="auto"/>
        <w:contextualSpacing/>
        <w:jc w:val="both"/>
        <w:rPr>
          <w:rFonts w:ascii="Arial" w:eastAsia="Arial" w:hAnsi="Arial" w:cs="Arial"/>
          <w:b/>
          <w:bCs/>
          <w:color w:val="001EFF"/>
          <w:kern w:val="0"/>
          <w:sz w:val="18"/>
          <w:szCs w:val="18"/>
          <w:lang w:eastAsia="en-US"/>
          <w14:ligatures w14:val="none"/>
        </w:rPr>
      </w:pPr>
      <w:r w:rsidRPr="0093494A">
        <w:rPr>
          <w:rFonts w:ascii="Arial" w:eastAsia="Arial" w:hAnsi="Arial" w:cs="Arial"/>
          <w:kern w:val="0"/>
          <w:sz w:val="18"/>
          <w:szCs w:val="18"/>
          <w:lang w:eastAsia="en-US"/>
          <w14:ligatures w14:val="none"/>
        </w:rPr>
        <w:t>Further information and rules about costs provision</w:t>
      </w:r>
      <w:r w:rsidRPr="0093494A">
        <w:rPr>
          <w:rFonts w:ascii="Arial" w:eastAsia="PMingLiU" w:hAnsi="Arial" w:cs="Arial"/>
          <w:kern w:val="0"/>
          <w:sz w:val="18"/>
          <w:szCs w:val="18"/>
          <w:lang w:eastAsia="en-US"/>
          <w14:ligatures w14:val="none"/>
        </w:rPr>
        <w:t>s</w:t>
      </w:r>
      <w:r w:rsidRPr="0093494A">
        <w:rPr>
          <w:rFonts w:ascii="Arial" w:eastAsia="Arial" w:hAnsi="Arial" w:cs="Arial"/>
          <w:kern w:val="0"/>
          <w:sz w:val="18"/>
          <w:szCs w:val="18"/>
          <w:lang w:eastAsia="en-US"/>
          <w14:ligatures w14:val="none"/>
        </w:rPr>
        <w:t xml:space="preserve"> </w:t>
      </w:r>
      <w:r w:rsidRPr="0093494A">
        <w:rPr>
          <w:rFonts w:ascii="Arial" w:eastAsia="PMingLiU" w:hAnsi="Arial" w:cs="Arial"/>
          <w:kern w:val="0"/>
          <w:sz w:val="18"/>
          <w:szCs w:val="18"/>
          <w:lang w:eastAsia="en-US"/>
          <w14:ligatures w14:val="none"/>
        </w:rPr>
        <w:t xml:space="preserve">concerning a </w:t>
      </w:r>
      <w:r w:rsidRPr="0093494A">
        <w:rPr>
          <w:rFonts w:ascii="Arial" w:eastAsia="PMingLiU" w:hAnsi="Arial" w:cs="Arial"/>
          <w:b/>
          <w:bCs/>
          <w:kern w:val="0"/>
          <w:sz w:val="18"/>
          <w:szCs w:val="18"/>
          <w:lang w:eastAsia="en-US"/>
          <w14:ligatures w14:val="none"/>
        </w:rPr>
        <w:t>Decision Review</w:t>
      </w:r>
      <w:r w:rsidRPr="0093494A">
        <w:rPr>
          <w:rFonts w:ascii="Arial" w:eastAsia="Arial" w:hAnsi="Arial" w:cs="Arial"/>
          <w:kern w:val="0"/>
          <w:sz w:val="18"/>
          <w:szCs w:val="18"/>
          <w:lang w:eastAsia="en-US"/>
          <w14:ligatures w14:val="none"/>
        </w:rPr>
        <w:t xml:space="preserve"> are set out in the relevant sections of </w:t>
      </w:r>
      <w:r w:rsidRPr="0093494A">
        <w:rPr>
          <w:rFonts w:ascii="Arial" w:eastAsia="Arial" w:hAnsi="Arial" w:cs="Arial"/>
          <w:b/>
          <w:bCs/>
          <w:color w:val="001EFF"/>
          <w:kern w:val="0"/>
          <w:sz w:val="18"/>
          <w:szCs w:val="18"/>
          <w:lang w:eastAsia="en-US"/>
          <w14:ligatures w14:val="none"/>
        </w:rPr>
        <w:t>Part D</w:t>
      </w:r>
      <w:r w:rsidRPr="0093494A">
        <w:rPr>
          <w:rFonts w:ascii="Arial" w:eastAsia="Arial" w:hAnsi="Arial" w:cs="Arial"/>
          <w:kern w:val="0"/>
          <w:sz w:val="18"/>
          <w:szCs w:val="18"/>
          <w:lang w:eastAsia="en-US"/>
          <w14:ligatures w14:val="none"/>
        </w:rPr>
        <w:t xml:space="preserve">. </w:t>
      </w:r>
    </w:p>
    <w:p w14:paraId="354C7009" w14:textId="77777777" w:rsidR="0093494A" w:rsidRPr="0093494A" w:rsidRDefault="0093494A" w:rsidP="0093494A">
      <w:pPr>
        <w:tabs>
          <w:tab w:val="left" w:pos="907"/>
          <w:tab w:val="left" w:pos="1644"/>
          <w:tab w:val="left" w:pos="2381"/>
          <w:tab w:val="left" w:pos="3119"/>
          <w:tab w:val="left" w:pos="3856"/>
          <w:tab w:val="left" w:pos="4593"/>
          <w:tab w:val="left" w:pos="5330"/>
          <w:tab w:val="left" w:pos="6067"/>
        </w:tabs>
        <w:spacing w:before="240" w:after="0" w:line="240" w:lineRule="auto"/>
        <w:jc w:val="both"/>
        <w:rPr>
          <w:rFonts w:ascii="Arial" w:eastAsia="Calibri" w:hAnsi="Arial" w:cs="Arial"/>
          <w:kern w:val="0"/>
          <w:sz w:val="18"/>
          <w:szCs w:val="18"/>
          <w:lang w:val="en-US"/>
          <w14:ligatures w14:val="none"/>
        </w:rPr>
      </w:pPr>
      <w:r w:rsidRPr="0093494A">
        <w:rPr>
          <w:rFonts w:ascii="Arial" w:eastAsia="Calibri" w:hAnsi="Arial" w:cs="Arial"/>
          <w:kern w:val="0"/>
          <w:sz w:val="18"/>
          <w:szCs w:val="18"/>
          <w:lang w:val="en-US"/>
          <w14:ligatures w14:val="none"/>
        </w:rPr>
        <w:t xml:space="preserve">The </w:t>
      </w:r>
      <w:r w:rsidRPr="00AA7B9F">
        <w:rPr>
          <w:rFonts w:ascii="Arial" w:eastAsia="Calibri" w:hAnsi="Arial" w:cs="Arial"/>
          <w:b/>
          <w:bCs/>
          <w:kern w:val="0"/>
          <w:sz w:val="18"/>
          <w:szCs w:val="18"/>
          <w:lang w:val="en-US"/>
          <w14:ligatures w14:val="none"/>
        </w:rPr>
        <w:t xml:space="preserve">Exchange </w:t>
      </w:r>
      <w:r w:rsidRPr="0093494A">
        <w:rPr>
          <w:rFonts w:ascii="Arial" w:eastAsia="Calibri" w:hAnsi="Arial" w:cs="Arial"/>
          <w:kern w:val="0"/>
          <w:sz w:val="18"/>
          <w:szCs w:val="18"/>
          <w:lang w:val="en-US"/>
          <w14:ligatures w14:val="none"/>
        </w:rPr>
        <w:t>may make changes to this Form from time to time which shall be treated as an administrative change only and which shall not be required to be subject to any Rules consultation.</w:t>
      </w:r>
    </w:p>
    <w:p w14:paraId="5072D58C" w14:textId="77777777" w:rsidR="0093494A" w:rsidRPr="0093494A" w:rsidRDefault="0093494A" w:rsidP="0093494A">
      <w:pPr>
        <w:tabs>
          <w:tab w:val="left" w:pos="907"/>
          <w:tab w:val="left" w:pos="1644"/>
          <w:tab w:val="left" w:pos="2381"/>
          <w:tab w:val="left" w:pos="3119"/>
          <w:tab w:val="left" w:pos="3856"/>
          <w:tab w:val="left" w:pos="4593"/>
          <w:tab w:val="left" w:pos="5330"/>
          <w:tab w:val="left" w:pos="6067"/>
        </w:tabs>
        <w:spacing w:after="0" w:line="240" w:lineRule="auto"/>
        <w:jc w:val="both"/>
        <w:rPr>
          <w:rFonts w:ascii="Arial" w:eastAsia="Calibri" w:hAnsi="Arial" w:cs="Arial"/>
          <w:kern w:val="0"/>
          <w:sz w:val="18"/>
          <w:szCs w:val="18"/>
          <w:lang w:val="en-US"/>
          <w14:ligatures w14:val="none"/>
        </w:rPr>
      </w:pPr>
      <w:r w:rsidRPr="0093494A">
        <w:rPr>
          <w:rFonts w:ascii="Arial" w:eastAsia="Calibri" w:hAnsi="Arial" w:cs="Arial"/>
          <w:kern w:val="0"/>
          <w:sz w:val="18"/>
          <w:szCs w:val="18"/>
          <w:lang w:val="en-US"/>
          <w14:ligatures w14:val="none"/>
        </w:rPr>
        <w:t xml:space="preserve">   </w:t>
      </w:r>
    </w:p>
    <w:tbl>
      <w:tblPr>
        <w:tblStyle w:val="TableGrid3"/>
        <w:tblW w:w="4968" w:type="pct"/>
        <w:tblInd w:w="-5" w:type="dxa"/>
        <w:tblLook w:val="04A0" w:firstRow="1" w:lastRow="0" w:firstColumn="1" w:lastColumn="0" w:noHBand="0" w:noVBand="1"/>
      </w:tblPr>
      <w:tblGrid>
        <w:gridCol w:w="8958"/>
      </w:tblGrid>
      <w:tr w:rsidR="0093494A" w:rsidRPr="0093494A" w14:paraId="57CFABA6" w14:textId="77777777" w:rsidTr="0093494A">
        <w:tc>
          <w:tcPr>
            <w:tcW w:w="5000" w:type="pct"/>
            <w:shd w:val="clear" w:color="auto" w:fill="BFBFBF"/>
          </w:tcPr>
          <w:p w14:paraId="60773240" w14:textId="77777777" w:rsidR="0093494A" w:rsidRPr="0093494A" w:rsidRDefault="0093494A" w:rsidP="0093494A">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b/>
                <w:sz w:val="18"/>
                <w:szCs w:val="18"/>
              </w:rPr>
            </w:pPr>
            <w:r w:rsidRPr="0093494A">
              <w:rPr>
                <w:rFonts w:ascii="Arial" w:hAnsi="Arial" w:cs="Arial"/>
                <w:b/>
                <w:sz w:val="18"/>
                <w:szCs w:val="18"/>
              </w:rPr>
              <w:t>Identify the relevant decision</w:t>
            </w:r>
          </w:p>
        </w:tc>
      </w:tr>
      <w:tr w:rsidR="0093494A" w:rsidRPr="0093494A" w14:paraId="27721A06" w14:textId="77777777">
        <w:tc>
          <w:tcPr>
            <w:tcW w:w="5000" w:type="pct"/>
          </w:tcPr>
          <w:p w14:paraId="54F8D672" w14:textId="77777777" w:rsidR="0093494A" w:rsidRPr="0093494A" w:rsidRDefault="0093494A" w:rsidP="0093494A">
            <w:pPr>
              <w:tabs>
                <w:tab w:val="left" w:pos="1644"/>
                <w:tab w:val="left" w:pos="2381"/>
                <w:tab w:val="left" w:pos="3119"/>
                <w:tab w:val="left" w:pos="3856"/>
                <w:tab w:val="left" w:pos="4593"/>
                <w:tab w:val="left" w:pos="5330"/>
                <w:tab w:val="left" w:pos="6067"/>
              </w:tabs>
              <w:spacing w:before="240"/>
              <w:rPr>
                <w:rFonts w:ascii="Arial" w:eastAsia="Arial" w:hAnsi="Arial" w:cs="Arial"/>
                <w:color w:val="000000"/>
                <w:sz w:val="18"/>
                <w:szCs w:val="18"/>
                <w:lang w:val="en-US"/>
              </w:rPr>
            </w:pPr>
            <w:r w:rsidRPr="0093494A">
              <w:rPr>
                <w:rFonts w:ascii="Arial" w:eastAsia="Arial" w:hAnsi="Arial" w:cs="Arial"/>
                <w:color w:val="000000"/>
                <w:sz w:val="18"/>
                <w:szCs w:val="18"/>
              </w:rPr>
              <w:t xml:space="preserve">Identify </w:t>
            </w:r>
            <w:r w:rsidRPr="0093494A">
              <w:rPr>
                <w:rFonts w:ascii="Arial" w:eastAsia="Arial" w:hAnsi="Arial" w:cs="Arial"/>
                <w:color w:val="000000"/>
                <w:sz w:val="18"/>
                <w:szCs w:val="18"/>
                <w:lang w:val="en-US"/>
              </w:rPr>
              <w:t>the</w:t>
            </w:r>
            <w:r w:rsidRPr="0093494A">
              <w:rPr>
                <w:rFonts w:ascii="Arial" w:eastAsia="Arial" w:hAnsi="Arial" w:cs="Arial"/>
                <w:b/>
                <w:color w:val="000000"/>
                <w:sz w:val="18"/>
                <w:szCs w:val="18"/>
              </w:rPr>
              <w:t xml:space="preserve"> relevant decision </w:t>
            </w:r>
            <w:r w:rsidRPr="0093494A">
              <w:rPr>
                <w:rFonts w:ascii="Arial" w:eastAsia="Arial" w:hAnsi="Arial" w:cs="Arial"/>
                <w:bCs/>
                <w:color w:val="000000"/>
                <w:sz w:val="18"/>
                <w:szCs w:val="18"/>
              </w:rPr>
              <w:t>or decisions</w:t>
            </w:r>
            <w:r w:rsidRPr="0093494A">
              <w:rPr>
                <w:rFonts w:ascii="Arial" w:eastAsia="Arial" w:hAnsi="Arial" w:cs="Arial"/>
                <w:bCs/>
                <w:color w:val="000000"/>
                <w:sz w:val="18"/>
                <w:szCs w:val="18"/>
                <w:lang w:val="en-US"/>
              </w:rPr>
              <w:t>,</w:t>
            </w:r>
            <w:r w:rsidRPr="0093494A">
              <w:rPr>
                <w:rFonts w:ascii="Arial" w:eastAsia="Arial" w:hAnsi="Arial" w:cs="Arial"/>
                <w:color w:val="000000"/>
                <w:sz w:val="18"/>
                <w:szCs w:val="18"/>
                <w:lang w:val="en-US"/>
              </w:rPr>
              <w:t xml:space="preserve"> or any part thereof, to which the </w:t>
            </w:r>
            <w:r w:rsidRPr="0093494A">
              <w:rPr>
                <w:rFonts w:ascii="Arial" w:eastAsia="Arial" w:hAnsi="Arial" w:cs="Arial"/>
                <w:b/>
                <w:bCs/>
                <w:color w:val="000000"/>
                <w:sz w:val="18"/>
                <w:szCs w:val="18"/>
                <w:lang w:val="en-US"/>
              </w:rPr>
              <w:t>Decision Review</w:t>
            </w:r>
            <w:r w:rsidRPr="0093494A">
              <w:rPr>
                <w:rFonts w:ascii="Arial" w:eastAsia="Arial" w:hAnsi="Arial" w:cs="Arial"/>
                <w:color w:val="000000"/>
                <w:sz w:val="18"/>
                <w:szCs w:val="18"/>
                <w:lang w:val="en-US"/>
              </w:rPr>
              <w:t xml:space="preserve"> request relates: </w:t>
            </w:r>
          </w:p>
          <w:permStart w:id="1421237142" w:edGrp="everyone"/>
          <w:p w14:paraId="6947B6C4" w14:textId="77777777" w:rsidR="0093494A" w:rsidRPr="0093494A" w:rsidRDefault="0093494A" w:rsidP="0093494A">
            <w:pPr>
              <w:tabs>
                <w:tab w:val="left" w:pos="1644"/>
                <w:tab w:val="left" w:pos="2381"/>
                <w:tab w:val="left" w:pos="3119"/>
                <w:tab w:val="left" w:pos="3856"/>
                <w:tab w:val="left" w:pos="4593"/>
                <w:tab w:val="left" w:pos="5330"/>
                <w:tab w:val="left" w:pos="6067"/>
              </w:tabs>
              <w:spacing w:before="240"/>
              <w:rPr>
                <w:rFonts w:ascii="Arial" w:hAnsi="Arial" w:cs="Arial"/>
                <w:b/>
                <w:sz w:val="18"/>
                <w:szCs w:val="18"/>
                <w:lang w:val="en-US"/>
              </w:rPr>
            </w:pPr>
            <w:r w:rsidRPr="0093494A">
              <w:rPr>
                <w:rFonts w:ascii="Arial" w:hAnsi="Arial" w:cs="Arial"/>
                <w:b/>
                <w:sz w:val="18"/>
                <w:szCs w:val="18"/>
              </w:rPr>
              <w:fldChar w:fldCharType="begin">
                <w:ffData>
                  <w:name w:val="Text1"/>
                  <w:enabled/>
                  <w:calcOnExit w:val="0"/>
                  <w:textInput/>
                </w:ffData>
              </w:fldChar>
            </w:r>
            <w:r w:rsidRPr="0093494A">
              <w:rPr>
                <w:rFonts w:ascii="Arial" w:hAnsi="Arial" w:cs="Arial"/>
                <w:b/>
                <w:sz w:val="18"/>
                <w:szCs w:val="18"/>
              </w:rPr>
              <w:instrText xml:space="preserve"> FORMTEXT </w:instrText>
            </w:r>
            <w:r w:rsidRPr="0093494A">
              <w:rPr>
                <w:rFonts w:ascii="Arial" w:hAnsi="Arial" w:cs="Arial"/>
                <w:b/>
                <w:sz w:val="18"/>
                <w:szCs w:val="18"/>
              </w:rPr>
            </w:r>
            <w:r w:rsidRPr="0093494A">
              <w:rPr>
                <w:rFonts w:ascii="Arial" w:hAnsi="Arial" w:cs="Arial"/>
                <w:b/>
                <w:sz w:val="18"/>
                <w:szCs w:val="18"/>
              </w:rPr>
              <w:fldChar w:fldCharType="separate"/>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fldChar w:fldCharType="end"/>
            </w:r>
          </w:p>
          <w:permEnd w:id="1421237142"/>
          <w:p w14:paraId="7F3B77DB" w14:textId="77777777" w:rsidR="0093494A" w:rsidRPr="0093494A" w:rsidRDefault="0093494A" w:rsidP="0093494A">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b/>
                <w:sz w:val="18"/>
                <w:szCs w:val="18"/>
                <w:lang w:val="en-US"/>
              </w:rPr>
            </w:pPr>
          </w:p>
        </w:tc>
      </w:tr>
      <w:tr w:rsidR="0093494A" w:rsidRPr="0093494A" w14:paraId="14F8BFA1" w14:textId="77777777" w:rsidTr="0093494A">
        <w:tc>
          <w:tcPr>
            <w:tcW w:w="5000" w:type="pct"/>
            <w:shd w:val="clear" w:color="auto" w:fill="BFBFBF"/>
          </w:tcPr>
          <w:p w14:paraId="5F5D2F9F" w14:textId="77777777" w:rsidR="0093494A" w:rsidRPr="0093494A" w:rsidRDefault="0093494A" w:rsidP="0093494A">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b/>
                <w:sz w:val="18"/>
                <w:szCs w:val="18"/>
              </w:rPr>
            </w:pPr>
            <w:r w:rsidRPr="0093494A">
              <w:rPr>
                <w:rFonts w:ascii="Arial" w:hAnsi="Arial" w:cs="Arial"/>
                <w:b/>
                <w:sz w:val="18"/>
                <w:szCs w:val="18"/>
              </w:rPr>
              <w:t xml:space="preserve">Reasons for requesting a Decision Review </w:t>
            </w:r>
          </w:p>
        </w:tc>
      </w:tr>
      <w:tr w:rsidR="0093494A" w:rsidRPr="0093494A" w14:paraId="7CFBB809" w14:textId="77777777">
        <w:tc>
          <w:tcPr>
            <w:tcW w:w="5000" w:type="pct"/>
          </w:tcPr>
          <w:p w14:paraId="25DC474D" w14:textId="77777777" w:rsidR="0093494A" w:rsidRPr="0093494A" w:rsidRDefault="0093494A" w:rsidP="0093494A">
            <w:pPr>
              <w:spacing w:after="0"/>
              <w:contextualSpacing/>
              <w:rPr>
                <w:rFonts w:ascii="Arial" w:hAnsi="Arial" w:cs="Arial"/>
                <w:sz w:val="18"/>
                <w:szCs w:val="18"/>
              </w:rPr>
            </w:pPr>
          </w:p>
          <w:p w14:paraId="0EA81736" w14:textId="77777777" w:rsidR="0093494A" w:rsidRPr="0093494A" w:rsidRDefault="0093494A" w:rsidP="0093494A">
            <w:pPr>
              <w:spacing w:after="0"/>
              <w:contextualSpacing/>
              <w:rPr>
                <w:rFonts w:ascii="Arial" w:hAnsi="Arial" w:cs="Arial"/>
                <w:sz w:val="18"/>
                <w:szCs w:val="18"/>
              </w:rPr>
            </w:pPr>
            <w:r w:rsidRPr="0093494A">
              <w:rPr>
                <w:rFonts w:ascii="Arial" w:hAnsi="Arial" w:cs="Arial"/>
                <w:sz w:val="18"/>
                <w:szCs w:val="18"/>
              </w:rPr>
              <w:t>Confirm:</w:t>
            </w:r>
          </w:p>
          <w:p w14:paraId="618F3BF8" w14:textId="77777777" w:rsidR="0093494A" w:rsidRPr="0093494A" w:rsidRDefault="0093494A" w:rsidP="0093494A">
            <w:pPr>
              <w:spacing w:after="0"/>
              <w:contextualSpacing/>
              <w:rPr>
                <w:rFonts w:ascii="Arial" w:hAnsi="Arial" w:cs="Arial"/>
                <w:sz w:val="18"/>
                <w:szCs w:val="18"/>
              </w:rPr>
            </w:pPr>
          </w:p>
          <w:p w14:paraId="4EFC92A0" w14:textId="77777777" w:rsidR="0093494A" w:rsidRPr="0093494A" w:rsidRDefault="0093494A" w:rsidP="0093494A">
            <w:pPr>
              <w:numPr>
                <w:ilvl w:val="0"/>
                <w:numId w:val="1"/>
              </w:numPr>
              <w:spacing w:after="0"/>
              <w:contextualSpacing/>
              <w:rPr>
                <w:rFonts w:ascii="Arial" w:eastAsia="SimSun" w:hAnsi="Arial" w:cs="Arial"/>
                <w:sz w:val="18"/>
                <w:szCs w:val="18"/>
              </w:rPr>
            </w:pPr>
            <w:r w:rsidRPr="0093494A">
              <w:rPr>
                <w:rFonts w:ascii="Arial" w:hAnsi="Arial" w:cs="Arial"/>
                <w:color w:val="000000"/>
                <w:sz w:val="18"/>
                <w:szCs w:val="18"/>
              </w:rPr>
              <w:t>T</w:t>
            </w:r>
            <w:r w:rsidRPr="0093494A">
              <w:rPr>
                <w:rFonts w:ascii="Arial" w:eastAsia="Arial" w:hAnsi="Arial" w:cs="Arial"/>
                <w:color w:val="000000"/>
                <w:sz w:val="18"/>
                <w:szCs w:val="18"/>
              </w:rPr>
              <w:t xml:space="preserve">he basis upon which the </w:t>
            </w:r>
            <w:r w:rsidRPr="0093494A">
              <w:rPr>
                <w:rFonts w:ascii="Arial" w:eastAsia="Arial" w:hAnsi="Arial" w:cs="Arial"/>
                <w:b/>
                <w:bCs/>
                <w:color w:val="000000"/>
                <w:sz w:val="18"/>
                <w:szCs w:val="18"/>
              </w:rPr>
              <w:t>Decision Review</w:t>
            </w:r>
            <w:r w:rsidRPr="0093494A">
              <w:rPr>
                <w:rFonts w:ascii="Arial" w:eastAsia="Arial" w:hAnsi="Arial" w:cs="Arial"/>
                <w:color w:val="000000"/>
                <w:sz w:val="18"/>
                <w:szCs w:val="18"/>
              </w:rPr>
              <w:t xml:space="preserve"> </w:t>
            </w:r>
            <w:r w:rsidRPr="0093494A">
              <w:rPr>
                <w:rFonts w:ascii="Arial" w:hAnsi="Arial"/>
                <w:sz w:val="18"/>
                <w:szCs w:val="18"/>
              </w:rPr>
              <w:t xml:space="preserve">is sought having regard to a </w:t>
            </w:r>
            <w:r w:rsidRPr="0093494A">
              <w:rPr>
                <w:rFonts w:ascii="Arial" w:hAnsi="Arial"/>
                <w:b/>
                <w:bCs/>
                <w:sz w:val="18"/>
                <w:szCs w:val="18"/>
              </w:rPr>
              <w:t>Decision Review Committee’s</w:t>
            </w:r>
            <w:r w:rsidRPr="0093494A">
              <w:rPr>
                <w:rFonts w:ascii="Arial" w:hAnsi="Arial"/>
                <w:sz w:val="18"/>
                <w:szCs w:val="18"/>
              </w:rPr>
              <w:t xml:space="preserve"> powers at Rules B9-B10; and</w:t>
            </w:r>
          </w:p>
          <w:p w14:paraId="4A91F5CA" w14:textId="77777777" w:rsidR="0093494A" w:rsidRPr="0093494A" w:rsidRDefault="0093494A" w:rsidP="0093494A">
            <w:pPr>
              <w:numPr>
                <w:ilvl w:val="0"/>
                <w:numId w:val="1"/>
              </w:numPr>
              <w:spacing w:after="0"/>
              <w:contextualSpacing/>
              <w:rPr>
                <w:rFonts w:ascii="Arial" w:eastAsia="SimSun" w:hAnsi="Arial" w:cs="Arial"/>
                <w:sz w:val="18"/>
                <w:szCs w:val="18"/>
              </w:rPr>
            </w:pPr>
            <w:r w:rsidRPr="0093494A">
              <w:rPr>
                <w:rFonts w:ascii="Arial" w:eastAsia="Arial" w:hAnsi="Arial" w:cs="Arial"/>
                <w:color w:val="000000"/>
                <w:sz w:val="18"/>
                <w:szCs w:val="18"/>
              </w:rPr>
              <w:t xml:space="preserve">Set out </w:t>
            </w:r>
            <w:r w:rsidRPr="0093494A">
              <w:rPr>
                <w:rFonts w:ascii="Arial" w:hAnsi="Arial" w:cs="Arial"/>
                <w:sz w:val="18"/>
                <w:szCs w:val="18"/>
                <w:lang w:val="en-US"/>
              </w:rPr>
              <w:t xml:space="preserve">a summary of all material facts relied upon: </w:t>
            </w:r>
          </w:p>
          <w:p w14:paraId="5C8F3546" w14:textId="4BB89BDA" w:rsidR="0093494A" w:rsidRPr="0093494A" w:rsidRDefault="0093494A" w:rsidP="00395769">
            <w:pPr>
              <w:spacing w:after="0"/>
              <w:contextualSpacing/>
              <w:rPr>
                <w:rFonts w:ascii="Arial" w:eastAsia="SimSun" w:hAnsi="Arial" w:cs="Arial"/>
                <w:sz w:val="18"/>
                <w:szCs w:val="18"/>
              </w:rPr>
            </w:pPr>
          </w:p>
        </w:tc>
      </w:tr>
      <w:tr w:rsidR="0093494A" w:rsidRPr="0093494A" w14:paraId="49F8099F" w14:textId="77777777">
        <w:tc>
          <w:tcPr>
            <w:tcW w:w="5000" w:type="pct"/>
          </w:tcPr>
          <w:p w14:paraId="5FD029E7" w14:textId="77777777" w:rsidR="0093494A" w:rsidRPr="0093494A" w:rsidRDefault="0093494A" w:rsidP="0093494A">
            <w:pPr>
              <w:tabs>
                <w:tab w:val="left" w:pos="1134"/>
                <w:tab w:val="left" w:pos="3119"/>
                <w:tab w:val="left" w:pos="3856"/>
                <w:tab w:val="left" w:pos="4593"/>
                <w:tab w:val="left" w:pos="5330"/>
                <w:tab w:val="left" w:pos="6067"/>
              </w:tabs>
              <w:spacing w:after="0"/>
              <w:ind w:left="462" w:hanging="462"/>
              <w:contextualSpacing/>
              <w:rPr>
                <w:rFonts w:ascii="Arial" w:hAnsi="Arial" w:cs="Arial"/>
                <w:sz w:val="18"/>
                <w:szCs w:val="18"/>
              </w:rPr>
            </w:pPr>
            <w:r w:rsidRPr="0093494A">
              <w:rPr>
                <w:rFonts w:ascii="Arial" w:hAnsi="Arial" w:cs="Arial"/>
                <w:sz w:val="18"/>
                <w:szCs w:val="18"/>
              </w:rPr>
              <w:t>Basis of request:</w:t>
            </w:r>
          </w:p>
          <w:p w14:paraId="4FE46DD7" w14:textId="77777777" w:rsidR="0093494A" w:rsidRPr="0093494A" w:rsidRDefault="0093494A" w:rsidP="0093494A">
            <w:pPr>
              <w:tabs>
                <w:tab w:val="left" w:pos="1134"/>
                <w:tab w:val="left" w:pos="3119"/>
                <w:tab w:val="left" w:pos="3856"/>
                <w:tab w:val="left" w:pos="4593"/>
                <w:tab w:val="left" w:pos="5330"/>
                <w:tab w:val="left" w:pos="6067"/>
              </w:tabs>
              <w:spacing w:after="0"/>
              <w:ind w:left="654"/>
              <w:contextualSpacing/>
              <w:rPr>
                <w:rFonts w:ascii="Arial" w:hAnsi="Arial" w:cs="Arial"/>
                <w:sz w:val="18"/>
                <w:szCs w:val="18"/>
              </w:rPr>
            </w:pPr>
          </w:p>
          <w:permStart w:id="1075715625" w:edGrp="everyone"/>
          <w:p w14:paraId="0956B2AA" w14:textId="77777777" w:rsidR="0093494A" w:rsidRPr="0093494A" w:rsidRDefault="0093494A" w:rsidP="0093494A">
            <w:pPr>
              <w:tabs>
                <w:tab w:val="left" w:pos="1134"/>
                <w:tab w:val="left" w:pos="3119"/>
                <w:tab w:val="left" w:pos="3856"/>
                <w:tab w:val="left" w:pos="4593"/>
                <w:tab w:val="left" w:pos="5330"/>
                <w:tab w:val="left" w:pos="6067"/>
              </w:tabs>
              <w:spacing w:after="0"/>
              <w:ind w:left="654"/>
              <w:contextualSpacing/>
              <w:rPr>
                <w:rFonts w:ascii="Arial" w:hAnsi="Arial" w:cs="Arial"/>
                <w:sz w:val="18"/>
                <w:szCs w:val="18"/>
              </w:rPr>
            </w:pPr>
            <w:r w:rsidRPr="0093494A">
              <w:rPr>
                <w:rFonts w:ascii="Arial" w:hAnsi="Arial" w:cs="Arial"/>
                <w:b/>
                <w:sz w:val="18"/>
                <w:szCs w:val="18"/>
              </w:rPr>
              <w:fldChar w:fldCharType="begin">
                <w:ffData>
                  <w:name w:val="Text1"/>
                  <w:enabled/>
                  <w:calcOnExit w:val="0"/>
                  <w:textInput/>
                </w:ffData>
              </w:fldChar>
            </w:r>
            <w:r w:rsidRPr="0093494A">
              <w:rPr>
                <w:rFonts w:ascii="Arial" w:hAnsi="Arial" w:cs="Arial"/>
                <w:b/>
                <w:sz w:val="18"/>
                <w:szCs w:val="18"/>
              </w:rPr>
              <w:instrText xml:space="preserve"> FORMTEXT </w:instrText>
            </w:r>
            <w:r w:rsidRPr="0093494A">
              <w:rPr>
                <w:rFonts w:ascii="Arial" w:hAnsi="Arial" w:cs="Arial"/>
                <w:b/>
                <w:sz w:val="18"/>
                <w:szCs w:val="18"/>
              </w:rPr>
            </w:r>
            <w:r w:rsidRPr="0093494A">
              <w:rPr>
                <w:rFonts w:ascii="Arial" w:hAnsi="Arial" w:cs="Arial"/>
                <w:b/>
                <w:sz w:val="18"/>
                <w:szCs w:val="18"/>
              </w:rPr>
              <w:fldChar w:fldCharType="separate"/>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fldChar w:fldCharType="end"/>
            </w:r>
            <w:permEnd w:id="1075715625"/>
            <w:r w:rsidRPr="0093494A">
              <w:rPr>
                <w:rFonts w:ascii="Arial" w:hAnsi="Arial" w:cs="Arial"/>
                <w:i/>
                <w:sz w:val="18"/>
                <w:szCs w:val="18"/>
              </w:rPr>
              <w:t xml:space="preserve"> </w:t>
            </w:r>
          </w:p>
          <w:p w14:paraId="5E10EA44" w14:textId="77777777" w:rsidR="0093494A" w:rsidRPr="0093494A" w:rsidRDefault="0093494A" w:rsidP="0093494A">
            <w:pPr>
              <w:tabs>
                <w:tab w:val="left" w:pos="1134"/>
                <w:tab w:val="left" w:pos="3119"/>
                <w:tab w:val="left" w:pos="3856"/>
                <w:tab w:val="left" w:pos="4593"/>
                <w:tab w:val="left" w:pos="5330"/>
                <w:tab w:val="left" w:pos="6067"/>
              </w:tabs>
              <w:rPr>
                <w:rFonts w:ascii="Arial" w:hAnsi="Arial" w:cs="Arial"/>
                <w:sz w:val="18"/>
                <w:szCs w:val="18"/>
              </w:rPr>
            </w:pPr>
          </w:p>
        </w:tc>
      </w:tr>
      <w:tr w:rsidR="0093494A" w:rsidRPr="0093494A" w14:paraId="4B1B7456" w14:textId="77777777">
        <w:tc>
          <w:tcPr>
            <w:tcW w:w="5000" w:type="pct"/>
          </w:tcPr>
          <w:p w14:paraId="4B95E736" w14:textId="77777777" w:rsidR="0093494A" w:rsidRPr="0093494A" w:rsidRDefault="0093494A" w:rsidP="0093494A">
            <w:pPr>
              <w:spacing w:after="0"/>
              <w:ind w:left="462" w:hanging="462"/>
              <w:contextualSpacing/>
              <w:rPr>
                <w:rFonts w:ascii="Arial" w:hAnsi="Arial" w:cs="Arial"/>
                <w:sz w:val="18"/>
                <w:szCs w:val="18"/>
              </w:rPr>
            </w:pPr>
            <w:r w:rsidRPr="0093494A">
              <w:rPr>
                <w:rFonts w:ascii="Arial" w:hAnsi="Arial" w:cs="Arial"/>
                <w:sz w:val="18"/>
                <w:szCs w:val="18"/>
                <w:lang w:val="en-US"/>
              </w:rPr>
              <w:t>Summary of all material facts relied upon:</w:t>
            </w:r>
          </w:p>
          <w:p w14:paraId="50D3E346" w14:textId="77777777" w:rsidR="0093494A" w:rsidRPr="0093494A" w:rsidRDefault="0093494A" w:rsidP="0093494A">
            <w:pPr>
              <w:tabs>
                <w:tab w:val="left" w:pos="709"/>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p>
          <w:permStart w:id="476646457" w:edGrp="everyone"/>
          <w:p w14:paraId="6BC2DA68" w14:textId="77777777" w:rsidR="0093494A" w:rsidRPr="0093494A" w:rsidRDefault="0093494A" w:rsidP="0093494A">
            <w:pPr>
              <w:tabs>
                <w:tab w:val="left" w:pos="1134"/>
                <w:tab w:val="left" w:pos="3119"/>
                <w:tab w:val="left" w:pos="3856"/>
                <w:tab w:val="left" w:pos="4593"/>
                <w:tab w:val="left" w:pos="5330"/>
                <w:tab w:val="left" w:pos="6067"/>
              </w:tabs>
              <w:ind w:left="709"/>
              <w:rPr>
                <w:rFonts w:ascii="Arial" w:hAnsi="Arial" w:cs="Arial"/>
                <w:i/>
                <w:sz w:val="18"/>
                <w:szCs w:val="18"/>
              </w:rPr>
            </w:pPr>
            <w:r w:rsidRPr="0093494A">
              <w:rPr>
                <w:rFonts w:ascii="Arial" w:hAnsi="Arial" w:cs="Arial"/>
                <w:b/>
                <w:sz w:val="18"/>
                <w:szCs w:val="18"/>
              </w:rPr>
              <w:fldChar w:fldCharType="begin">
                <w:ffData>
                  <w:name w:val="Text1"/>
                  <w:enabled/>
                  <w:calcOnExit w:val="0"/>
                  <w:textInput/>
                </w:ffData>
              </w:fldChar>
            </w:r>
            <w:r w:rsidRPr="0093494A">
              <w:rPr>
                <w:rFonts w:ascii="Arial" w:hAnsi="Arial" w:cs="Arial"/>
                <w:b/>
                <w:sz w:val="18"/>
                <w:szCs w:val="18"/>
              </w:rPr>
              <w:instrText xml:space="preserve"> FORMTEXT </w:instrText>
            </w:r>
            <w:r w:rsidRPr="0093494A">
              <w:rPr>
                <w:rFonts w:ascii="Arial" w:hAnsi="Arial" w:cs="Arial"/>
                <w:b/>
                <w:sz w:val="18"/>
                <w:szCs w:val="18"/>
              </w:rPr>
            </w:r>
            <w:r w:rsidRPr="0093494A">
              <w:rPr>
                <w:rFonts w:ascii="Arial" w:hAnsi="Arial" w:cs="Arial"/>
                <w:b/>
                <w:sz w:val="18"/>
                <w:szCs w:val="18"/>
              </w:rPr>
              <w:fldChar w:fldCharType="separate"/>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fldChar w:fldCharType="end"/>
            </w:r>
            <w:permEnd w:id="476646457"/>
            <w:r w:rsidRPr="0093494A">
              <w:rPr>
                <w:rFonts w:ascii="Arial" w:hAnsi="Arial" w:cs="Arial"/>
                <w:i/>
                <w:sz w:val="18"/>
                <w:szCs w:val="18"/>
              </w:rPr>
              <w:t xml:space="preserve"> </w:t>
            </w:r>
          </w:p>
          <w:p w14:paraId="2D41A9CA" w14:textId="77777777" w:rsidR="0093494A" w:rsidRPr="0093494A" w:rsidRDefault="0093494A" w:rsidP="0093494A">
            <w:pPr>
              <w:tabs>
                <w:tab w:val="left" w:pos="709"/>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p>
        </w:tc>
      </w:tr>
      <w:tr w:rsidR="0093494A" w:rsidRPr="0093494A" w14:paraId="1044C1CF" w14:textId="77777777" w:rsidTr="0093494A">
        <w:tc>
          <w:tcPr>
            <w:tcW w:w="5000" w:type="pct"/>
            <w:shd w:val="clear" w:color="auto" w:fill="A6A6A6"/>
          </w:tcPr>
          <w:p w14:paraId="774AEBCB" w14:textId="77777777" w:rsidR="0093494A" w:rsidRPr="0093494A" w:rsidRDefault="0093494A" w:rsidP="0093494A">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b/>
                <w:sz w:val="18"/>
                <w:szCs w:val="18"/>
              </w:rPr>
            </w:pPr>
            <w:r w:rsidRPr="0093494A">
              <w:rPr>
                <w:rFonts w:ascii="Arial" w:hAnsi="Arial" w:cs="Arial"/>
                <w:b/>
                <w:sz w:val="18"/>
                <w:szCs w:val="18"/>
              </w:rPr>
              <w:t>Outcome sought</w:t>
            </w:r>
          </w:p>
        </w:tc>
      </w:tr>
      <w:tr w:rsidR="0093494A" w:rsidRPr="0093494A" w14:paraId="1C2557D5" w14:textId="77777777" w:rsidTr="0093494A">
        <w:tc>
          <w:tcPr>
            <w:tcW w:w="5000" w:type="pct"/>
            <w:shd w:val="clear" w:color="auto" w:fill="FFFFFF"/>
          </w:tcPr>
          <w:p w14:paraId="38CBEDCD" w14:textId="77777777" w:rsidR="0093494A" w:rsidRPr="0093494A" w:rsidRDefault="0093494A" w:rsidP="0093494A">
            <w:pPr>
              <w:spacing w:after="0"/>
              <w:contextualSpacing/>
              <w:rPr>
                <w:rFonts w:ascii="Arial" w:hAnsi="Arial"/>
                <w:sz w:val="18"/>
                <w:szCs w:val="18"/>
              </w:rPr>
            </w:pPr>
            <w:r w:rsidRPr="0093494A">
              <w:rPr>
                <w:rFonts w:ascii="Arial" w:hAnsi="Arial"/>
                <w:sz w:val="18"/>
                <w:szCs w:val="18"/>
              </w:rPr>
              <w:t xml:space="preserve">What determination is sought from the </w:t>
            </w:r>
            <w:r w:rsidRPr="0093494A">
              <w:rPr>
                <w:rFonts w:ascii="Arial" w:hAnsi="Arial"/>
                <w:b/>
                <w:bCs/>
                <w:sz w:val="18"/>
                <w:szCs w:val="18"/>
              </w:rPr>
              <w:t>Decision Review Committee</w:t>
            </w:r>
            <w:r w:rsidRPr="0093494A">
              <w:rPr>
                <w:rFonts w:ascii="Arial" w:hAnsi="Arial"/>
                <w:sz w:val="18"/>
                <w:szCs w:val="18"/>
              </w:rPr>
              <w:t xml:space="preserve"> by reference to a </w:t>
            </w:r>
            <w:r w:rsidRPr="0093494A">
              <w:rPr>
                <w:rFonts w:ascii="Arial" w:hAnsi="Arial"/>
                <w:b/>
                <w:bCs/>
                <w:sz w:val="18"/>
                <w:szCs w:val="18"/>
              </w:rPr>
              <w:t>Decision Review Committee</w:t>
            </w:r>
            <w:r w:rsidRPr="0093494A">
              <w:rPr>
                <w:rFonts w:ascii="Arial" w:hAnsi="Arial"/>
                <w:sz w:val="18"/>
                <w:szCs w:val="18"/>
              </w:rPr>
              <w:t>’s powers at Rule B9.</w:t>
            </w:r>
          </w:p>
          <w:p w14:paraId="026EB5E1" w14:textId="77777777" w:rsidR="0093494A" w:rsidRPr="0093494A" w:rsidRDefault="0093494A" w:rsidP="0093494A">
            <w:pPr>
              <w:spacing w:after="0"/>
              <w:contextualSpacing/>
              <w:rPr>
                <w:rFonts w:ascii="Arial" w:hAnsi="Arial" w:cs="Arial"/>
                <w:b/>
                <w:sz w:val="18"/>
                <w:szCs w:val="18"/>
              </w:rPr>
            </w:pPr>
          </w:p>
          <w:permStart w:id="520950328" w:edGrp="everyone"/>
          <w:p w14:paraId="6C443B7F" w14:textId="77777777" w:rsidR="0093494A" w:rsidRPr="0093494A" w:rsidRDefault="0093494A" w:rsidP="0093494A">
            <w:pPr>
              <w:spacing w:after="0"/>
              <w:contextualSpacing/>
              <w:rPr>
                <w:rFonts w:ascii="Arial" w:hAnsi="Arial"/>
                <w:sz w:val="18"/>
                <w:szCs w:val="18"/>
              </w:rPr>
            </w:pPr>
            <w:r w:rsidRPr="0093494A">
              <w:rPr>
                <w:rFonts w:ascii="Arial" w:hAnsi="Arial" w:cs="Arial"/>
                <w:b/>
                <w:sz w:val="18"/>
                <w:szCs w:val="18"/>
              </w:rPr>
              <w:fldChar w:fldCharType="begin">
                <w:ffData>
                  <w:name w:val="Text1"/>
                  <w:enabled/>
                  <w:calcOnExit w:val="0"/>
                  <w:textInput/>
                </w:ffData>
              </w:fldChar>
            </w:r>
            <w:r w:rsidRPr="0093494A">
              <w:rPr>
                <w:rFonts w:ascii="Arial" w:hAnsi="Arial" w:cs="Arial"/>
                <w:b/>
                <w:sz w:val="18"/>
                <w:szCs w:val="18"/>
              </w:rPr>
              <w:instrText xml:space="preserve"> FORMTEXT </w:instrText>
            </w:r>
            <w:r w:rsidRPr="0093494A">
              <w:rPr>
                <w:rFonts w:ascii="Arial" w:hAnsi="Arial" w:cs="Arial"/>
                <w:b/>
                <w:sz w:val="18"/>
                <w:szCs w:val="18"/>
              </w:rPr>
            </w:r>
            <w:r w:rsidRPr="0093494A">
              <w:rPr>
                <w:rFonts w:ascii="Arial" w:hAnsi="Arial" w:cs="Arial"/>
                <w:b/>
                <w:sz w:val="18"/>
                <w:szCs w:val="18"/>
              </w:rPr>
              <w:fldChar w:fldCharType="separate"/>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fldChar w:fldCharType="end"/>
            </w:r>
          </w:p>
          <w:permEnd w:id="520950328"/>
          <w:p w14:paraId="10AB7147" w14:textId="77777777" w:rsidR="0093494A" w:rsidRPr="0093494A" w:rsidRDefault="0093494A" w:rsidP="0093494A">
            <w:pPr>
              <w:spacing w:after="0"/>
              <w:contextualSpacing/>
              <w:rPr>
                <w:rFonts w:ascii="Arial" w:eastAsia="SimSun" w:hAnsi="Arial" w:cs="Arial"/>
                <w:sz w:val="18"/>
                <w:szCs w:val="18"/>
              </w:rPr>
            </w:pPr>
            <w:r w:rsidRPr="0093494A">
              <w:rPr>
                <w:rFonts w:ascii="Arial" w:hAnsi="Arial"/>
                <w:sz w:val="18"/>
                <w:szCs w:val="18"/>
              </w:rPr>
              <w:t xml:space="preserve"> </w:t>
            </w:r>
          </w:p>
        </w:tc>
      </w:tr>
      <w:tr w:rsidR="0093494A" w:rsidRPr="0093494A" w14:paraId="31098E33" w14:textId="77777777" w:rsidTr="0093494A">
        <w:tc>
          <w:tcPr>
            <w:tcW w:w="5000" w:type="pct"/>
            <w:shd w:val="clear" w:color="auto" w:fill="A6A6A6"/>
          </w:tcPr>
          <w:p w14:paraId="5FA75234" w14:textId="77777777" w:rsidR="0093494A" w:rsidRPr="0093494A" w:rsidRDefault="0093494A" w:rsidP="0093494A">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b/>
                <w:sz w:val="18"/>
                <w:szCs w:val="18"/>
              </w:rPr>
            </w:pPr>
            <w:r w:rsidRPr="0093494A">
              <w:rPr>
                <w:rFonts w:ascii="Arial" w:hAnsi="Arial" w:cs="Arial"/>
                <w:b/>
                <w:sz w:val="18"/>
                <w:szCs w:val="18"/>
              </w:rPr>
              <w:t>Evidence</w:t>
            </w:r>
          </w:p>
        </w:tc>
      </w:tr>
      <w:tr w:rsidR="0093494A" w:rsidRPr="0093494A" w14:paraId="3F19AB73" w14:textId="77777777">
        <w:tc>
          <w:tcPr>
            <w:tcW w:w="5000" w:type="pct"/>
          </w:tcPr>
          <w:p w14:paraId="56A1174A" w14:textId="77777777" w:rsidR="0093494A" w:rsidRPr="0093494A" w:rsidRDefault="0093494A" w:rsidP="0093494A">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p>
          <w:p w14:paraId="7D0746C6" w14:textId="77777777" w:rsidR="0093494A" w:rsidRPr="0093494A" w:rsidRDefault="0093494A" w:rsidP="0093494A">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r w:rsidRPr="0093494A">
              <w:rPr>
                <w:rFonts w:ascii="Arial" w:hAnsi="Arial" w:cs="Arial"/>
                <w:sz w:val="18"/>
                <w:szCs w:val="18"/>
              </w:rPr>
              <w:t xml:space="preserve">List and append copies of any relevant documents or other written evidence upon which the </w:t>
            </w:r>
            <w:r w:rsidRPr="0093494A">
              <w:rPr>
                <w:rFonts w:ascii="Arial" w:hAnsi="Arial" w:cs="Arial"/>
                <w:b/>
                <w:sz w:val="18"/>
                <w:szCs w:val="18"/>
                <w:lang w:val="en-US"/>
              </w:rPr>
              <w:t>PSM company</w:t>
            </w:r>
            <w:r w:rsidRPr="0093494A">
              <w:rPr>
                <w:rFonts w:ascii="Arial" w:hAnsi="Arial" w:cs="Arial"/>
                <w:b/>
                <w:sz w:val="18"/>
                <w:szCs w:val="18"/>
              </w:rPr>
              <w:t xml:space="preserve"> </w:t>
            </w:r>
            <w:r w:rsidRPr="0093494A">
              <w:rPr>
                <w:rFonts w:ascii="Arial" w:hAnsi="Arial" w:cs="Arial"/>
                <w:sz w:val="18"/>
                <w:szCs w:val="18"/>
              </w:rPr>
              <w:t xml:space="preserve">relies: </w:t>
            </w:r>
          </w:p>
          <w:p w14:paraId="1B33126B" w14:textId="77777777" w:rsidR="0093494A" w:rsidRPr="0093494A" w:rsidRDefault="0093494A" w:rsidP="0093494A">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p>
          <w:p w14:paraId="11564959" w14:textId="77777777" w:rsidR="0093494A" w:rsidRPr="0093494A" w:rsidRDefault="0093494A" w:rsidP="0093494A">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b/>
                <w:sz w:val="18"/>
                <w:szCs w:val="18"/>
              </w:rPr>
            </w:pPr>
          </w:p>
          <w:permStart w:id="1367544467" w:edGrp="everyone"/>
          <w:p w14:paraId="364890D5" w14:textId="77777777" w:rsidR="0093494A" w:rsidRPr="0093494A" w:rsidRDefault="0093494A" w:rsidP="0093494A">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r w:rsidRPr="0093494A">
              <w:rPr>
                <w:rFonts w:ascii="Arial" w:hAnsi="Arial" w:cs="Arial"/>
                <w:b/>
                <w:sz w:val="18"/>
                <w:szCs w:val="18"/>
              </w:rPr>
              <w:fldChar w:fldCharType="begin">
                <w:ffData>
                  <w:name w:val="Text1"/>
                  <w:enabled/>
                  <w:calcOnExit w:val="0"/>
                  <w:textInput/>
                </w:ffData>
              </w:fldChar>
            </w:r>
            <w:r w:rsidRPr="0093494A">
              <w:rPr>
                <w:rFonts w:ascii="Arial" w:hAnsi="Arial" w:cs="Arial"/>
                <w:b/>
                <w:sz w:val="18"/>
                <w:szCs w:val="18"/>
              </w:rPr>
              <w:instrText xml:space="preserve"> FORMTEXT </w:instrText>
            </w:r>
            <w:r w:rsidRPr="0093494A">
              <w:rPr>
                <w:rFonts w:ascii="Arial" w:hAnsi="Arial" w:cs="Arial"/>
                <w:b/>
                <w:sz w:val="18"/>
                <w:szCs w:val="18"/>
              </w:rPr>
            </w:r>
            <w:r w:rsidRPr="0093494A">
              <w:rPr>
                <w:rFonts w:ascii="Arial" w:hAnsi="Arial" w:cs="Arial"/>
                <w:b/>
                <w:sz w:val="18"/>
                <w:szCs w:val="18"/>
              </w:rPr>
              <w:fldChar w:fldCharType="separate"/>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fldChar w:fldCharType="end"/>
            </w:r>
          </w:p>
          <w:permEnd w:id="1367544467"/>
          <w:p w14:paraId="18E90962" w14:textId="77777777" w:rsidR="0093494A" w:rsidRPr="0093494A" w:rsidRDefault="0093494A" w:rsidP="0093494A">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sz w:val="18"/>
                <w:szCs w:val="18"/>
              </w:rPr>
            </w:pPr>
          </w:p>
        </w:tc>
      </w:tr>
      <w:tr w:rsidR="0093494A" w:rsidRPr="0093494A" w14:paraId="7F5CE5A7" w14:textId="77777777" w:rsidTr="0093494A">
        <w:tc>
          <w:tcPr>
            <w:tcW w:w="5000" w:type="pct"/>
            <w:shd w:val="clear" w:color="auto" w:fill="A6A6A6"/>
          </w:tcPr>
          <w:p w14:paraId="56D3331E" w14:textId="77777777" w:rsidR="0093494A" w:rsidRPr="0093494A" w:rsidRDefault="0093494A" w:rsidP="0093494A">
            <w:pPr>
              <w:tabs>
                <w:tab w:val="left" w:pos="426"/>
                <w:tab w:val="left" w:pos="1644"/>
                <w:tab w:val="left" w:pos="2381"/>
                <w:tab w:val="left" w:pos="3119"/>
                <w:tab w:val="left" w:pos="3856"/>
                <w:tab w:val="left" w:pos="4593"/>
                <w:tab w:val="left" w:pos="5330"/>
                <w:tab w:val="left" w:pos="6067"/>
              </w:tabs>
              <w:spacing w:after="0"/>
              <w:contextualSpacing/>
              <w:rPr>
                <w:rFonts w:ascii="Arial" w:hAnsi="Arial" w:cs="Arial"/>
                <w:b/>
                <w:sz w:val="18"/>
                <w:szCs w:val="18"/>
              </w:rPr>
            </w:pPr>
            <w:r w:rsidRPr="0093494A">
              <w:rPr>
                <w:rFonts w:ascii="Arial" w:hAnsi="Arial" w:cs="Arial"/>
                <w:b/>
                <w:sz w:val="18"/>
                <w:szCs w:val="18"/>
              </w:rPr>
              <w:t xml:space="preserve">Contact details </w:t>
            </w:r>
          </w:p>
        </w:tc>
      </w:tr>
      <w:tr w:rsidR="0093494A" w:rsidRPr="0093494A" w14:paraId="2B1FE22F" w14:textId="77777777">
        <w:tc>
          <w:tcPr>
            <w:tcW w:w="5000" w:type="pct"/>
          </w:tcPr>
          <w:p w14:paraId="29E33D1E" w14:textId="77777777" w:rsidR="0093494A" w:rsidRPr="0093494A" w:rsidRDefault="0093494A" w:rsidP="0093494A">
            <w:pPr>
              <w:tabs>
                <w:tab w:val="left" w:pos="907"/>
                <w:tab w:val="left" w:pos="1644"/>
                <w:tab w:val="left" w:pos="2381"/>
                <w:tab w:val="left" w:pos="3119"/>
                <w:tab w:val="left" w:pos="3856"/>
                <w:tab w:val="left" w:pos="4593"/>
                <w:tab w:val="left" w:pos="5330"/>
                <w:tab w:val="left" w:pos="6067"/>
              </w:tabs>
              <w:spacing w:before="240"/>
              <w:rPr>
                <w:rFonts w:ascii="Arial" w:eastAsia="Arial" w:hAnsi="Arial" w:cs="Arial"/>
                <w:color w:val="000000"/>
                <w:sz w:val="18"/>
                <w:szCs w:val="18"/>
                <w:lang w:val="en-US"/>
              </w:rPr>
            </w:pPr>
            <w:r w:rsidRPr="0093494A">
              <w:rPr>
                <w:rFonts w:ascii="Arial" w:eastAsia="Arial" w:hAnsi="Arial" w:cs="Arial"/>
                <w:color w:val="000000"/>
                <w:sz w:val="18"/>
                <w:szCs w:val="18"/>
              </w:rPr>
              <w:t xml:space="preserve">Provide </w:t>
            </w:r>
            <w:r w:rsidRPr="0093494A">
              <w:rPr>
                <w:rFonts w:ascii="Arial" w:eastAsia="Arial" w:hAnsi="Arial" w:cs="Arial"/>
                <w:color w:val="000000"/>
                <w:sz w:val="18"/>
                <w:szCs w:val="18"/>
                <w:lang w:val="en-US"/>
              </w:rPr>
              <w:t>the contact details to which all further communications</w:t>
            </w:r>
            <w:r w:rsidRPr="0093494A">
              <w:rPr>
                <w:rFonts w:ascii="Arial" w:eastAsia="Arial" w:hAnsi="Arial" w:cs="Arial"/>
                <w:b/>
                <w:color w:val="000000"/>
                <w:sz w:val="18"/>
                <w:szCs w:val="18"/>
                <w:lang w:val="en-US"/>
              </w:rPr>
              <w:t xml:space="preserve"> </w:t>
            </w:r>
            <w:r w:rsidRPr="0093494A">
              <w:rPr>
                <w:rFonts w:ascii="Arial" w:eastAsia="Arial" w:hAnsi="Arial" w:cs="Arial"/>
                <w:color w:val="000000"/>
                <w:sz w:val="18"/>
                <w:szCs w:val="18"/>
                <w:lang w:val="en-US"/>
              </w:rPr>
              <w:t xml:space="preserve">and documents regarding the </w:t>
            </w:r>
            <w:r w:rsidRPr="0093494A">
              <w:rPr>
                <w:rFonts w:ascii="Arial" w:eastAsia="Arial" w:hAnsi="Arial" w:cs="Arial"/>
                <w:b/>
                <w:bCs/>
                <w:color w:val="000000"/>
                <w:sz w:val="18"/>
                <w:szCs w:val="18"/>
                <w:lang w:val="en-US"/>
              </w:rPr>
              <w:t>Decision Review</w:t>
            </w:r>
            <w:r w:rsidRPr="0093494A">
              <w:rPr>
                <w:rFonts w:ascii="Arial" w:eastAsia="Arial" w:hAnsi="Arial" w:cs="Arial"/>
                <w:color w:val="000000"/>
                <w:sz w:val="18"/>
                <w:szCs w:val="18"/>
                <w:lang w:val="en-US"/>
              </w:rPr>
              <w:t xml:space="preserve"> request shall be sent including, if relevant, the name and contact details of any legal representative instructed to represent you: </w:t>
            </w:r>
          </w:p>
          <w:permStart w:id="463293779" w:edGrp="everyone"/>
          <w:p w14:paraId="0DAC6EB6" w14:textId="77777777" w:rsidR="0093494A" w:rsidRPr="0093494A" w:rsidRDefault="0093494A" w:rsidP="0093494A">
            <w:pPr>
              <w:tabs>
                <w:tab w:val="left" w:pos="907"/>
                <w:tab w:val="left" w:pos="1644"/>
                <w:tab w:val="left" w:pos="2381"/>
                <w:tab w:val="left" w:pos="3119"/>
                <w:tab w:val="left" w:pos="3856"/>
                <w:tab w:val="left" w:pos="4593"/>
                <w:tab w:val="left" w:pos="5330"/>
                <w:tab w:val="left" w:pos="6067"/>
              </w:tabs>
              <w:spacing w:before="240"/>
              <w:rPr>
                <w:rFonts w:ascii="Arial" w:hAnsi="Arial" w:cs="Arial"/>
                <w:b/>
                <w:sz w:val="18"/>
                <w:szCs w:val="18"/>
              </w:rPr>
            </w:pPr>
            <w:r w:rsidRPr="0093494A">
              <w:rPr>
                <w:rFonts w:ascii="Arial" w:hAnsi="Arial" w:cs="Arial"/>
                <w:b/>
                <w:sz w:val="18"/>
                <w:szCs w:val="18"/>
              </w:rPr>
              <w:fldChar w:fldCharType="begin">
                <w:ffData>
                  <w:name w:val="Text1"/>
                  <w:enabled/>
                  <w:calcOnExit w:val="0"/>
                  <w:textInput/>
                </w:ffData>
              </w:fldChar>
            </w:r>
            <w:r w:rsidRPr="0093494A">
              <w:rPr>
                <w:rFonts w:ascii="Arial" w:hAnsi="Arial" w:cs="Arial"/>
                <w:b/>
                <w:sz w:val="18"/>
                <w:szCs w:val="18"/>
              </w:rPr>
              <w:instrText xml:space="preserve"> FORMTEXT </w:instrText>
            </w:r>
            <w:r w:rsidRPr="0093494A">
              <w:rPr>
                <w:rFonts w:ascii="Arial" w:hAnsi="Arial" w:cs="Arial"/>
                <w:b/>
                <w:sz w:val="18"/>
                <w:szCs w:val="18"/>
              </w:rPr>
            </w:r>
            <w:r w:rsidRPr="0093494A">
              <w:rPr>
                <w:rFonts w:ascii="Arial" w:hAnsi="Arial" w:cs="Arial"/>
                <w:b/>
                <w:sz w:val="18"/>
                <w:szCs w:val="18"/>
              </w:rPr>
              <w:fldChar w:fldCharType="separate"/>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t> </w:t>
            </w:r>
            <w:r w:rsidRPr="0093494A">
              <w:rPr>
                <w:rFonts w:ascii="Arial" w:hAnsi="Arial" w:cs="Arial"/>
                <w:b/>
                <w:sz w:val="18"/>
                <w:szCs w:val="18"/>
              </w:rPr>
              <w:fldChar w:fldCharType="end"/>
            </w:r>
            <w:permEnd w:id="463293779"/>
          </w:p>
        </w:tc>
      </w:tr>
    </w:tbl>
    <w:p w14:paraId="47512F8B" w14:textId="77777777" w:rsidR="0093494A" w:rsidRDefault="0093494A"/>
    <w:sectPr w:rsidR="0093494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6EAA7" w14:textId="77777777" w:rsidR="00ED6737" w:rsidRDefault="00ED6737" w:rsidP="00F7254A">
      <w:r>
        <w:separator/>
      </w:r>
    </w:p>
  </w:endnote>
  <w:endnote w:type="continuationSeparator" w:id="0">
    <w:p w14:paraId="362A4811" w14:textId="77777777" w:rsidR="00ED6737" w:rsidRDefault="00ED6737" w:rsidP="00F7254A">
      <w:r>
        <w:continuationSeparator/>
      </w:r>
    </w:p>
  </w:endnote>
  <w:endnote w:type="continuationNotice" w:id="1">
    <w:p w14:paraId="2F5A9EAB" w14:textId="77777777" w:rsidR="00ED6737" w:rsidRDefault="00ED67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A4F6" w14:textId="242B1965" w:rsidR="00C43266" w:rsidRPr="00DF307D" w:rsidRDefault="00C43266" w:rsidP="00C43266">
    <w:pPr>
      <w:spacing w:line="240" w:lineRule="auto"/>
      <w:rPr>
        <w:rFonts w:ascii="Arial" w:hAnsi="Arial" w:cs="Arial"/>
        <w:bCs/>
        <w:color w:val="001EFF"/>
        <w:sz w:val="16"/>
        <w:szCs w:val="16"/>
      </w:rPr>
    </w:pPr>
    <w:r w:rsidRPr="00526E26">
      <w:rPr>
        <w:rFonts w:ascii="Arial" w:hAnsi="Arial" w:cs="Arial"/>
        <w:bCs/>
        <w:i/>
        <w:color w:val="001EFF"/>
        <w:sz w:val="16"/>
        <w:szCs w:val="16"/>
      </w:rPr>
      <w:t>Copyright © 202</w:t>
    </w:r>
    <w:r w:rsidR="00AA7B9F">
      <w:rPr>
        <w:rFonts w:ascii="Arial" w:hAnsi="Arial" w:cs="Arial"/>
        <w:bCs/>
        <w:i/>
        <w:color w:val="001EFF"/>
        <w:sz w:val="16"/>
        <w:szCs w:val="16"/>
      </w:rPr>
      <w:t>6</w:t>
    </w:r>
    <w:r w:rsidRPr="00526E26">
      <w:rPr>
        <w:rFonts w:ascii="Arial" w:hAnsi="Arial" w:cs="Arial"/>
        <w:bCs/>
        <w:i/>
        <w:color w:val="001EFF"/>
        <w:sz w:val="16"/>
        <w:szCs w:val="16"/>
      </w:rPr>
      <w:t>, London Stock Exchange plc. All rights reserved</w:t>
    </w:r>
    <w:r>
      <w:rPr>
        <w:rFonts w:ascii="Arial" w:hAnsi="Arial" w:cs="Arial"/>
        <w:bCs/>
        <w:i/>
        <w:color w:val="001EFF"/>
        <w:sz w:val="16"/>
        <w:szCs w:val="16"/>
      </w:rPr>
      <w:t>.</w:t>
    </w:r>
  </w:p>
  <w:p w14:paraId="3205DE6B" w14:textId="77777777" w:rsidR="000554D4" w:rsidRDefault="00055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2D58A" w14:textId="77777777" w:rsidR="00ED6737" w:rsidRDefault="00ED6737" w:rsidP="00F7254A">
      <w:r>
        <w:separator/>
      </w:r>
    </w:p>
  </w:footnote>
  <w:footnote w:type="continuationSeparator" w:id="0">
    <w:p w14:paraId="58186844" w14:textId="77777777" w:rsidR="00ED6737" w:rsidRDefault="00ED6737" w:rsidP="00F7254A">
      <w:r>
        <w:continuationSeparator/>
      </w:r>
    </w:p>
  </w:footnote>
  <w:footnote w:type="continuationNotice" w:id="1">
    <w:p w14:paraId="26808993" w14:textId="77777777" w:rsidR="00ED6737" w:rsidRDefault="00ED673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41715"/>
    <w:multiLevelType w:val="hybridMultilevel"/>
    <w:tmpl w:val="1B167030"/>
    <w:lvl w:ilvl="0" w:tplc="6A084B24">
      <w:start w:val="1"/>
      <w:numFmt w:val="lowerRoman"/>
      <w:lvlText w:val="(%1)"/>
      <w:lvlJc w:val="left"/>
      <w:pPr>
        <w:ind w:left="1080" w:hanging="720"/>
      </w:pPr>
      <w:rPr>
        <w:rFonts w:eastAsia="PMingLiU"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2893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RMjS/oFmxQxnWmyyjs0+0dipDNPFo45sMzn1zV0bEZTLYvFUlS3EtV4fzVdYBr8ejFYaupt9Z2GoXmkeSF1fUQ==" w:salt="KI7b4VqxKjzZBsz6IjwLv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94A"/>
    <w:rsid w:val="000554D4"/>
    <w:rsid w:val="000E1006"/>
    <w:rsid w:val="001809EE"/>
    <w:rsid w:val="001F21DC"/>
    <w:rsid w:val="00213BA2"/>
    <w:rsid w:val="00297DAE"/>
    <w:rsid w:val="002A24B0"/>
    <w:rsid w:val="002B2771"/>
    <w:rsid w:val="002E62FE"/>
    <w:rsid w:val="00332F7C"/>
    <w:rsid w:val="00395769"/>
    <w:rsid w:val="00410AD9"/>
    <w:rsid w:val="00433D8C"/>
    <w:rsid w:val="004A5D39"/>
    <w:rsid w:val="00621F5E"/>
    <w:rsid w:val="00670A07"/>
    <w:rsid w:val="00681FF5"/>
    <w:rsid w:val="006A2177"/>
    <w:rsid w:val="006D3BB9"/>
    <w:rsid w:val="007764C2"/>
    <w:rsid w:val="0080580B"/>
    <w:rsid w:val="00853F11"/>
    <w:rsid w:val="008672A4"/>
    <w:rsid w:val="00923EE1"/>
    <w:rsid w:val="0093494A"/>
    <w:rsid w:val="00936D49"/>
    <w:rsid w:val="00A51F3D"/>
    <w:rsid w:val="00AA7B9F"/>
    <w:rsid w:val="00AC5642"/>
    <w:rsid w:val="00AD5D58"/>
    <w:rsid w:val="00B20D6E"/>
    <w:rsid w:val="00C02192"/>
    <w:rsid w:val="00C2512A"/>
    <w:rsid w:val="00C25159"/>
    <w:rsid w:val="00C43266"/>
    <w:rsid w:val="00CD3460"/>
    <w:rsid w:val="00D500AF"/>
    <w:rsid w:val="00DB438B"/>
    <w:rsid w:val="00E43773"/>
    <w:rsid w:val="00ED6737"/>
    <w:rsid w:val="00F417A6"/>
    <w:rsid w:val="00F7254A"/>
    <w:rsid w:val="00F72E70"/>
    <w:rsid w:val="00FF5E7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E734F"/>
  <w15:chartTrackingRefBased/>
  <w15:docId w15:val="{7E51DD27-DF07-4B0D-8EB4-549C51756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49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49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49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49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49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49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49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49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49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9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49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49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49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49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49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49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49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494A"/>
    <w:rPr>
      <w:rFonts w:eastAsiaTheme="majorEastAsia" w:cstheme="majorBidi"/>
      <w:color w:val="272727" w:themeColor="text1" w:themeTint="D8"/>
    </w:rPr>
  </w:style>
  <w:style w:type="paragraph" w:styleId="Title">
    <w:name w:val="Title"/>
    <w:basedOn w:val="Normal"/>
    <w:next w:val="Normal"/>
    <w:link w:val="TitleChar"/>
    <w:uiPriority w:val="10"/>
    <w:qFormat/>
    <w:rsid w:val="009349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49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49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49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494A"/>
    <w:pPr>
      <w:spacing w:before="160"/>
      <w:jc w:val="center"/>
    </w:pPr>
    <w:rPr>
      <w:i/>
      <w:iCs/>
      <w:color w:val="404040" w:themeColor="text1" w:themeTint="BF"/>
    </w:rPr>
  </w:style>
  <w:style w:type="character" w:customStyle="1" w:styleId="QuoteChar">
    <w:name w:val="Quote Char"/>
    <w:basedOn w:val="DefaultParagraphFont"/>
    <w:link w:val="Quote"/>
    <w:uiPriority w:val="29"/>
    <w:rsid w:val="0093494A"/>
    <w:rPr>
      <w:i/>
      <w:iCs/>
      <w:color w:val="404040" w:themeColor="text1" w:themeTint="BF"/>
    </w:rPr>
  </w:style>
  <w:style w:type="paragraph" w:styleId="ListParagraph">
    <w:name w:val="List Paragraph"/>
    <w:basedOn w:val="Normal"/>
    <w:uiPriority w:val="34"/>
    <w:qFormat/>
    <w:rsid w:val="0093494A"/>
    <w:pPr>
      <w:ind w:left="720"/>
      <w:contextualSpacing/>
    </w:pPr>
  </w:style>
  <w:style w:type="character" w:styleId="IntenseEmphasis">
    <w:name w:val="Intense Emphasis"/>
    <w:basedOn w:val="DefaultParagraphFont"/>
    <w:uiPriority w:val="21"/>
    <w:qFormat/>
    <w:rsid w:val="0093494A"/>
    <w:rPr>
      <w:i/>
      <w:iCs/>
      <w:color w:val="0F4761" w:themeColor="accent1" w:themeShade="BF"/>
    </w:rPr>
  </w:style>
  <w:style w:type="paragraph" w:styleId="IntenseQuote">
    <w:name w:val="Intense Quote"/>
    <w:basedOn w:val="Normal"/>
    <w:next w:val="Normal"/>
    <w:link w:val="IntenseQuoteChar"/>
    <w:uiPriority w:val="30"/>
    <w:qFormat/>
    <w:rsid w:val="009349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494A"/>
    <w:rPr>
      <w:i/>
      <w:iCs/>
      <w:color w:val="0F4761" w:themeColor="accent1" w:themeShade="BF"/>
    </w:rPr>
  </w:style>
  <w:style w:type="character" w:styleId="IntenseReference">
    <w:name w:val="Intense Reference"/>
    <w:basedOn w:val="DefaultParagraphFont"/>
    <w:uiPriority w:val="32"/>
    <w:qFormat/>
    <w:rsid w:val="0093494A"/>
    <w:rPr>
      <w:b/>
      <w:bCs/>
      <w:smallCaps/>
      <w:color w:val="0F4761" w:themeColor="accent1" w:themeShade="BF"/>
      <w:spacing w:val="5"/>
    </w:rPr>
  </w:style>
  <w:style w:type="table" w:customStyle="1" w:styleId="TableGrid3">
    <w:name w:val="Table Grid3"/>
    <w:basedOn w:val="TableNormal"/>
    <w:next w:val="TableGrid"/>
    <w:uiPriority w:val="59"/>
    <w:rsid w:val="0093494A"/>
    <w:pPr>
      <w:spacing w:before="60" w:after="60" w:line="240" w:lineRule="auto"/>
      <w:jc w:val="both"/>
    </w:pPr>
    <w:rPr>
      <w:rFonts w:ascii="Tahoma" w:eastAsia="PMingLiU" w:hAnsi="Tahoma" w:cs="Tahoma"/>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34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25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54A"/>
  </w:style>
  <w:style w:type="paragraph" w:styleId="Footer">
    <w:name w:val="footer"/>
    <w:basedOn w:val="Normal"/>
    <w:link w:val="FooterChar"/>
    <w:uiPriority w:val="99"/>
    <w:unhideWhenUsed/>
    <w:rsid w:val="00F725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1389</Characters>
  <Application>Microsoft Office Word</Application>
  <DocSecurity>12</DocSecurity>
  <Lines>11</Lines>
  <Paragraphs>3</Paragraphs>
  <ScaleCrop>false</ScaleCrop>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1 - Form for a Decision Review request</dc:title>
  <dc:subject/>
  <dc:creator>Dale, Thomas</dc:creator>
  <cp:keywords/>
  <dc:description/>
  <cp:lastModifiedBy>Feldman, Sasha</cp:lastModifiedBy>
  <cp:revision>2</cp:revision>
  <dcterms:created xsi:type="dcterms:W3CDTF">2026-02-16T11:30:00Z</dcterms:created>
  <dcterms:modified xsi:type="dcterms:W3CDTF">2026-02-16T11:30:00Z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158bc2-ccf1-44dc-a63f-641f484126dc_Enabled">
    <vt:lpwstr>true</vt:lpwstr>
  </property>
  <property fmtid="{D5CDD505-2E9C-101B-9397-08002B2CF9AE}" pid="3" name="MSIP_Label_9d158bc2-ccf1-44dc-a63f-641f484126dc_SetDate">
    <vt:lpwstr>2026-02-16T11:29:59Z</vt:lpwstr>
  </property>
  <property fmtid="{D5CDD505-2E9C-101B-9397-08002B2CF9AE}" pid="4" name="MSIP_Label_9d158bc2-ccf1-44dc-a63f-641f484126dc_Method">
    <vt:lpwstr>Privileged</vt:lpwstr>
  </property>
  <property fmtid="{D5CDD505-2E9C-101B-9397-08002B2CF9AE}" pid="5" name="MSIP_Label_9d158bc2-ccf1-44dc-a63f-641f484126dc_Name">
    <vt:lpwstr>Public</vt:lpwstr>
  </property>
  <property fmtid="{D5CDD505-2E9C-101B-9397-08002B2CF9AE}" pid="6" name="MSIP_Label_9d158bc2-ccf1-44dc-a63f-641f484126dc_SiteId">
    <vt:lpwstr>287e9f0e-91ec-4cf0-b7a4-c63898072181</vt:lpwstr>
  </property>
  <property fmtid="{D5CDD505-2E9C-101B-9397-08002B2CF9AE}" pid="7" name="MSIP_Label_9d158bc2-ccf1-44dc-a63f-641f484126dc_ActionId">
    <vt:lpwstr>960f3e8b-c5ef-40ca-aa08-95545c2a8d9b</vt:lpwstr>
  </property>
  <property fmtid="{D5CDD505-2E9C-101B-9397-08002B2CF9AE}" pid="8" name="MSIP_Label_9d158bc2-ccf1-44dc-a63f-641f484126dc_ContentBits">
    <vt:lpwstr>0</vt:lpwstr>
  </property>
</Properties>
</file>